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56"/>
          <w:szCs w:val="56"/>
        </w:rPr>
      </w:pPr>
      <w:r w:rsidDel="00000000" w:rsidR="00000000" w:rsidRPr="00000000">
        <w:rPr>
          <w:sz w:val="56"/>
          <w:szCs w:val="56"/>
        </w:rPr>
        <w:drawing>
          <wp:inline distB="114300" distT="114300" distL="114300" distR="114300">
            <wp:extent cx="3989384" cy="883146"/>
            <wp:effectExtent b="0" l="0" r="0" t="0"/>
            <wp:docPr id="2" name="image11.jpg"/>
            <a:graphic>
              <a:graphicData uri="http://schemas.openxmlformats.org/drawingml/2006/picture">
                <pic:pic>
                  <pic:nvPicPr>
                    <pic:cNvPr id="0" name="image11.jpg"/>
                    <pic:cNvPicPr preferRelativeResize="0"/>
                  </pic:nvPicPr>
                  <pic:blipFill>
                    <a:blip r:embed="rId6"/>
                    <a:srcRect b="0" l="0" r="0" t="0"/>
                    <a:stretch>
                      <a:fillRect/>
                    </a:stretch>
                  </pic:blipFill>
                  <pic:spPr>
                    <a:xfrm>
                      <a:off x="0" y="0"/>
                      <a:ext cx="3989384" cy="88314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color w:val="274e13"/>
          <w:sz w:val="96"/>
          <w:szCs w:val="96"/>
        </w:rPr>
      </w:pPr>
      <w:r w:rsidDel="00000000" w:rsidR="00000000" w:rsidRPr="00000000">
        <w:rPr>
          <w:rtl w:val="0"/>
        </w:rPr>
      </w:r>
    </w:p>
    <w:p w:rsidR="00000000" w:rsidDel="00000000" w:rsidP="00000000" w:rsidRDefault="00000000" w:rsidRPr="00000000" w14:paraId="00000003">
      <w:pPr>
        <w:jc w:val="center"/>
        <w:rPr>
          <w:b w:val="1"/>
          <w:color w:val="274e13"/>
          <w:sz w:val="96"/>
          <w:szCs w:val="96"/>
        </w:rPr>
      </w:pPr>
      <w:r w:rsidDel="00000000" w:rsidR="00000000" w:rsidRPr="00000000">
        <w:rPr>
          <w:b w:val="1"/>
          <w:color w:val="274e13"/>
          <w:sz w:val="96"/>
          <w:szCs w:val="96"/>
          <w:rtl w:val="0"/>
        </w:rPr>
        <w:t xml:space="preserve">New Scout</w:t>
      </w:r>
    </w:p>
    <w:p w:rsidR="00000000" w:rsidDel="00000000" w:rsidP="00000000" w:rsidRDefault="00000000" w:rsidRPr="00000000" w14:paraId="00000004">
      <w:pPr>
        <w:jc w:val="center"/>
        <w:rPr>
          <w:b w:val="1"/>
          <w:color w:val="274e13"/>
          <w:sz w:val="96"/>
          <w:szCs w:val="96"/>
        </w:rPr>
      </w:pPr>
      <w:r w:rsidDel="00000000" w:rsidR="00000000" w:rsidRPr="00000000">
        <w:rPr>
          <w:b w:val="1"/>
          <w:color w:val="274e13"/>
          <w:sz w:val="96"/>
          <w:szCs w:val="96"/>
          <w:rtl w:val="0"/>
        </w:rPr>
        <w:t xml:space="preserve">Orientation</w:t>
      </w:r>
    </w:p>
    <w:p w:rsidR="00000000" w:rsidDel="00000000" w:rsidP="00000000" w:rsidRDefault="00000000" w:rsidRPr="00000000" w14:paraId="00000005">
      <w:pPr>
        <w:jc w:val="center"/>
        <w:rPr>
          <w:b w:val="1"/>
          <w:color w:val="274e13"/>
          <w:sz w:val="96"/>
          <w:szCs w:val="96"/>
        </w:rPr>
      </w:pPr>
      <w:r w:rsidDel="00000000" w:rsidR="00000000" w:rsidRPr="00000000">
        <w:rPr>
          <w:b w:val="1"/>
          <w:color w:val="274e13"/>
          <w:sz w:val="96"/>
          <w:szCs w:val="96"/>
          <w:rtl w:val="0"/>
        </w:rPr>
        <w:t xml:space="preserve">Handbook</w:t>
      </w:r>
    </w:p>
    <w:p w:rsidR="00000000" w:rsidDel="00000000" w:rsidP="00000000" w:rsidRDefault="00000000" w:rsidRPr="00000000" w14:paraId="00000006">
      <w:pPr>
        <w:jc w:val="center"/>
        <w:rPr>
          <w:b w:val="1"/>
          <w:sz w:val="44"/>
          <w:szCs w:val="44"/>
        </w:rPr>
      </w:pPr>
      <w:r w:rsidDel="00000000" w:rsidR="00000000" w:rsidRPr="00000000">
        <w:rPr>
          <w:rtl w:val="0"/>
        </w:rPr>
      </w:r>
    </w:p>
    <w:p w:rsidR="00000000" w:rsidDel="00000000" w:rsidP="00000000" w:rsidRDefault="00000000" w:rsidRPr="00000000" w14:paraId="00000007">
      <w:pPr>
        <w:jc w:val="center"/>
        <w:rPr>
          <w:b w:val="1"/>
          <w:sz w:val="36"/>
          <w:szCs w:val="36"/>
        </w:rPr>
      </w:pPr>
      <w:r w:rsidDel="00000000" w:rsidR="00000000" w:rsidRPr="00000000">
        <w:rPr>
          <w:b w:val="1"/>
          <w:sz w:val="36"/>
          <w:szCs w:val="36"/>
          <w:rtl w:val="0"/>
        </w:rPr>
        <w:t xml:space="preserve">Antonio Valtierra, Scoutmaster</w:t>
      </w:r>
    </w:p>
    <w:p w:rsidR="00000000" w:rsidDel="00000000" w:rsidP="00000000" w:rsidRDefault="00000000" w:rsidRPr="00000000" w14:paraId="00000008">
      <w:pPr>
        <w:jc w:val="center"/>
        <w:rPr>
          <w:sz w:val="36"/>
          <w:szCs w:val="36"/>
        </w:rPr>
      </w:pPr>
      <w:r w:rsidDel="00000000" w:rsidR="00000000" w:rsidRPr="00000000">
        <w:rPr>
          <w:rtl w:val="0"/>
        </w:rPr>
      </w:r>
    </w:p>
    <w:p w:rsidR="00000000" w:rsidDel="00000000" w:rsidP="00000000" w:rsidRDefault="00000000" w:rsidRPr="00000000" w14:paraId="00000009">
      <w:pPr>
        <w:jc w:val="center"/>
        <w:rPr>
          <w:sz w:val="36"/>
          <w:szCs w:val="36"/>
        </w:rPr>
      </w:pPr>
      <w:r w:rsidDel="00000000" w:rsidR="00000000" w:rsidRPr="00000000">
        <w:rPr>
          <w:sz w:val="36"/>
          <w:szCs w:val="36"/>
          <w:rtl w:val="0"/>
        </w:rPr>
        <w:t xml:space="preserve">Sponsored by</w:t>
      </w:r>
    </w:p>
    <w:p w:rsidR="00000000" w:rsidDel="00000000" w:rsidP="00000000" w:rsidRDefault="00000000" w:rsidRPr="00000000" w14:paraId="0000000A">
      <w:pPr>
        <w:jc w:val="center"/>
        <w:rPr>
          <w:sz w:val="36"/>
          <w:szCs w:val="36"/>
        </w:rPr>
      </w:pPr>
      <w:r w:rsidDel="00000000" w:rsidR="00000000" w:rsidRPr="00000000">
        <w:rPr>
          <w:sz w:val="36"/>
          <w:szCs w:val="36"/>
          <w:rtl w:val="0"/>
        </w:rPr>
        <w:t xml:space="preserve">Holy Covenant United Methodist Church</w:t>
      </w:r>
    </w:p>
    <w:p w:rsidR="00000000" w:rsidDel="00000000" w:rsidP="00000000" w:rsidRDefault="00000000" w:rsidRPr="00000000" w14:paraId="0000000B">
      <w:pPr>
        <w:jc w:val="center"/>
        <w:rPr>
          <w:sz w:val="28"/>
          <w:szCs w:val="28"/>
        </w:rPr>
      </w:pPr>
      <w:r w:rsidDel="00000000" w:rsidR="00000000" w:rsidRPr="00000000">
        <w:rPr>
          <w:sz w:val="28"/>
          <w:szCs w:val="28"/>
          <w:rtl w:val="0"/>
        </w:rPr>
        <w:t xml:space="preserve">1901 Peters Colony, Carrollton, TX 75007</w:t>
      </w:r>
    </w:p>
    <w:p w:rsidR="00000000" w:rsidDel="00000000" w:rsidP="00000000" w:rsidRDefault="00000000" w:rsidRPr="00000000" w14:paraId="0000000C">
      <w:pPr>
        <w:jc w:val="center"/>
        <w:rPr>
          <w:sz w:val="28"/>
          <w:szCs w:val="28"/>
        </w:rPr>
      </w:pPr>
      <w:r w:rsidDel="00000000" w:rsidR="00000000" w:rsidRPr="00000000">
        <w:rPr>
          <w:rtl w:val="0"/>
        </w:rPr>
      </w:r>
    </w:p>
    <w:p w:rsidR="00000000" w:rsidDel="00000000" w:rsidP="00000000" w:rsidRDefault="00000000" w:rsidRPr="00000000" w14:paraId="0000000D">
      <w:pPr>
        <w:jc w:val="center"/>
        <w:rPr>
          <w:sz w:val="28"/>
          <w:szCs w:val="28"/>
        </w:rPr>
      </w:pPr>
      <w:r w:rsidDel="00000000" w:rsidR="00000000" w:rsidRPr="00000000">
        <w:rPr>
          <w:rtl w:val="0"/>
        </w:rPr>
      </w:r>
    </w:p>
    <w:p w:rsidR="00000000" w:rsidDel="00000000" w:rsidP="00000000" w:rsidRDefault="00000000" w:rsidRPr="00000000" w14:paraId="0000000E">
      <w:pPr>
        <w:jc w:val="center"/>
        <w:rPr>
          <w:sz w:val="28"/>
          <w:szCs w:val="28"/>
        </w:rPr>
      </w:pPr>
      <w:r w:rsidDel="00000000" w:rsidR="00000000" w:rsidRPr="00000000">
        <w:rPr>
          <w:rtl w:val="0"/>
        </w:rPr>
      </w:r>
    </w:p>
    <w:p w:rsidR="00000000" w:rsidDel="00000000" w:rsidP="00000000" w:rsidRDefault="00000000" w:rsidRPr="00000000" w14:paraId="0000000F">
      <w:pPr>
        <w:jc w:val="center"/>
        <w:rPr>
          <w:sz w:val="28"/>
          <w:szCs w:val="28"/>
        </w:rPr>
      </w:pPr>
      <w:r w:rsidDel="00000000" w:rsidR="00000000" w:rsidRPr="00000000">
        <w:rPr>
          <w:sz w:val="28"/>
          <w:szCs w:val="28"/>
        </w:rPr>
        <w:drawing>
          <wp:inline distB="0" distT="0" distL="0" distR="0">
            <wp:extent cx="2286000" cy="1524000"/>
            <wp:effectExtent b="0" l="0" r="0" t="0"/>
            <wp:docPr descr="Canoe" id="1" name="image3.jpg"/>
            <a:graphic>
              <a:graphicData uri="http://schemas.openxmlformats.org/drawingml/2006/picture">
                <pic:pic>
                  <pic:nvPicPr>
                    <pic:cNvPr descr="Canoe" id="0" name="image3.jpg"/>
                    <pic:cNvPicPr preferRelativeResize="0"/>
                  </pic:nvPicPr>
                  <pic:blipFill>
                    <a:blip r:embed="rId7"/>
                    <a:srcRect b="0" l="0" r="0" t="0"/>
                    <a:stretch>
                      <a:fillRect/>
                    </a:stretch>
                  </pic:blipFill>
                  <pic:spPr>
                    <a:xfrm>
                      <a:off x="0" y="0"/>
                      <a:ext cx="2286000" cy="1524000"/>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10">
      <w:pPr>
        <w:spacing w:after="120" w:lineRule="auto"/>
        <w:jc w:val="center"/>
        <w:rPr>
          <w:b w:val="1"/>
        </w:rPr>
      </w:pPr>
      <w:r w:rsidDel="00000000" w:rsidR="00000000" w:rsidRPr="00000000">
        <w:rPr>
          <w:b w:val="1"/>
          <w:rtl w:val="0"/>
        </w:rPr>
        <w:t xml:space="preserve">Scout Oath</w:t>
      </w:r>
    </w:p>
    <w:p w:rsidR="00000000" w:rsidDel="00000000" w:rsidP="00000000" w:rsidRDefault="00000000" w:rsidRPr="00000000" w14:paraId="00000011">
      <w:pPr>
        <w:jc w:val="center"/>
        <w:rPr/>
      </w:pPr>
      <w:r w:rsidDel="00000000" w:rsidR="00000000" w:rsidRPr="00000000">
        <w:rPr>
          <w:rtl w:val="0"/>
        </w:rPr>
        <w:t xml:space="preserve">On my honor I will do my best</w:t>
      </w:r>
    </w:p>
    <w:p w:rsidR="00000000" w:rsidDel="00000000" w:rsidP="00000000" w:rsidRDefault="00000000" w:rsidRPr="00000000" w14:paraId="00000012">
      <w:pPr>
        <w:jc w:val="center"/>
        <w:rPr/>
      </w:pPr>
      <w:r w:rsidDel="00000000" w:rsidR="00000000" w:rsidRPr="00000000">
        <w:rPr>
          <w:rtl w:val="0"/>
        </w:rPr>
        <w:t xml:space="preserve">To do my duty to God and my country</w:t>
      </w:r>
    </w:p>
    <w:p w:rsidR="00000000" w:rsidDel="00000000" w:rsidP="00000000" w:rsidRDefault="00000000" w:rsidRPr="00000000" w14:paraId="00000013">
      <w:pPr>
        <w:jc w:val="center"/>
        <w:rPr/>
      </w:pPr>
      <w:r w:rsidDel="00000000" w:rsidR="00000000" w:rsidRPr="00000000">
        <w:rPr>
          <w:rtl w:val="0"/>
        </w:rPr>
        <w:t xml:space="preserve">and to obey the Scout Law;</w:t>
      </w:r>
    </w:p>
    <w:p w:rsidR="00000000" w:rsidDel="00000000" w:rsidP="00000000" w:rsidRDefault="00000000" w:rsidRPr="00000000" w14:paraId="00000014">
      <w:pPr>
        <w:jc w:val="center"/>
        <w:rPr/>
      </w:pPr>
      <w:r w:rsidDel="00000000" w:rsidR="00000000" w:rsidRPr="00000000">
        <w:rPr>
          <w:rtl w:val="0"/>
        </w:rPr>
        <w:t xml:space="preserve">To help other people at all times;</w:t>
      </w:r>
    </w:p>
    <w:p w:rsidR="00000000" w:rsidDel="00000000" w:rsidP="00000000" w:rsidRDefault="00000000" w:rsidRPr="00000000" w14:paraId="00000015">
      <w:pPr>
        <w:jc w:val="center"/>
        <w:rPr/>
      </w:pPr>
      <w:r w:rsidDel="00000000" w:rsidR="00000000" w:rsidRPr="00000000">
        <w:rPr>
          <w:rtl w:val="0"/>
        </w:rPr>
        <w:t xml:space="preserve">To keep myself physically strong, </w:t>
      </w:r>
    </w:p>
    <w:p w:rsidR="00000000" w:rsidDel="00000000" w:rsidP="00000000" w:rsidRDefault="00000000" w:rsidRPr="00000000" w14:paraId="00000016">
      <w:pPr>
        <w:jc w:val="center"/>
        <w:rPr/>
      </w:pPr>
      <w:r w:rsidDel="00000000" w:rsidR="00000000" w:rsidRPr="00000000">
        <w:rPr>
          <w:rtl w:val="0"/>
        </w:rPr>
        <w:t xml:space="preserve">Mentally awake, and morally straight.</w:t>
      </w:r>
    </w:p>
    <w:p w:rsidR="00000000" w:rsidDel="00000000" w:rsidP="00000000" w:rsidRDefault="00000000" w:rsidRPr="00000000" w14:paraId="00000017">
      <w:pPr>
        <w:jc w:val="center"/>
        <w:rPr/>
      </w:pPr>
      <w:r w:rsidDel="00000000" w:rsidR="00000000" w:rsidRPr="00000000">
        <w:rPr>
          <w:rtl w:val="0"/>
        </w:rPr>
        <w:t xml:space="preserve">____________________</w:t>
      </w:r>
    </w:p>
    <w:p w:rsidR="00000000" w:rsidDel="00000000" w:rsidP="00000000" w:rsidRDefault="00000000" w:rsidRPr="00000000" w14:paraId="00000018">
      <w:pPr>
        <w:jc w:val="center"/>
        <w:rPr/>
      </w:pPr>
      <w:r w:rsidDel="00000000" w:rsidR="00000000" w:rsidRPr="00000000">
        <w:rPr>
          <w:rtl w:val="0"/>
        </w:rPr>
      </w:r>
    </w:p>
    <w:p w:rsidR="00000000" w:rsidDel="00000000" w:rsidP="00000000" w:rsidRDefault="00000000" w:rsidRPr="00000000" w14:paraId="00000019">
      <w:pPr>
        <w:spacing w:after="120" w:lineRule="auto"/>
        <w:jc w:val="center"/>
        <w:rPr/>
      </w:pPr>
      <w:r w:rsidDel="00000000" w:rsidR="00000000" w:rsidRPr="00000000">
        <w:rPr>
          <w:b w:val="1"/>
          <w:rtl w:val="0"/>
        </w:rPr>
        <w:t xml:space="preserve">Scout Law</w:t>
      </w:r>
      <w:r w:rsidDel="00000000" w:rsidR="00000000" w:rsidRPr="00000000">
        <w:rPr>
          <w:rtl w:val="0"/>
        </w:rPr>
      </w:r>
    </w:p>
    <w:p w:rsidR="00000000" w:rsidDel="00000000" w:rsidP="00000000" w:rsidRDefault="00000000" w:rsidRPr="00000000" w14:paraId="0000001A">
      <w:pPr>
        <w:spacing w:after="120" w:lineRule="auto"/>
        <w:jc w:val="center"/>
        <w:rPr/>
      </w:pPr>
      <w:r w:rsidDel="00000000" w:rsidR="00000000" w:rsidRPr="00000000">
        <w:rPr>
          <w:rtl w:val="0"/>
        </w:rPr>
        <w:t xml:space="preserve">A Scout Is:</w:t>
      </w:r>
    </w:p>
    <w:p w:rsidR="00000000" w:rsidDel="00000000" w:rsidP="00000000" w:rsidRDefault="00000000" w:rsidRPr="00000000" w14:paraId="0000001B">
      <w:pPr>
        <w:jc w:val="center"/>
        <w:rPr/>
      </w:pPr>
      <w:r w:rsidDel="00000000" w:rsidR="00000000" w:rsidRPr="00000000">
        <w:rPr>
          <w:rtl w:val="0"/>
        </w:rPr>
        <w:t xml:space="preserve">Trustworthy</w:t>
      </w:r>
    </w:p>
    <w:p w:rsidR="00000000" w:rsidDel="00000000" w:rsidP="00000000" w:rsidRDefault="00000000" w:rsidRPr="00000000" w14:paraId="0000001C">
      <w:pPr>
        <w:jc w:val="center"/>
        <w:rPr/>
      </w:pPr>
      <w:r w:rsidDel="00000000" w:rsidR="00000000" w:rsidRPr="00000000">
        <w:rPr>
          <w:rtl w:val="0"/>
        </w:rPr>
        <w:t xml:space="preserve">Loyal</w:t>
      </w:r>
    </w:p>
    <w:p w:rsidR="00000000" w:rsidDel="00000000" w:rsidP="00000000" w:rsidRDefault="00000000" w:rsidRPr="00000000" w14:paraId="0000001D">
      <w:pPr>
        <w:jc w:val="center"/>
        <w:rPr/>
      </w:pPr>
      <w:r w:rsidDel="00000000" w:rsidR="00000000" w:rsidRPr="00000000">
        <w:rPr>
          <w:rtl w:val="0"/>
        </w:rPr>
        <w:t xml:space="preserve">Helpful</w:t>
      </w:r>
    </w:p>
    <w:p w:rsidR="00000000" w:rsidDel="00000000" w:rsidP="00000000" w:rsidRDefault="00000000" w:rsidRPr="00000000" w14:paraId="0000001E">
      <w:pPr>
        <w:jc w:val="center"/>
        <w:rPr/>
      </w:pPr>
      <w:r w:rsidDel="00000000" w:rsidR="00000000" w:rsidRPr="00000000">
        <w:rPr>
          <w:rtl w:val="0"/>
        </w:rPr>
        <w:t xml:space="preserve">Friendly</w:t>
      </w:r>
    </w:p>
    <w:p w:rsidR="00000000" w:rsidDel="00000000" w:rsidP="00000000" w:rsidRDefault="00000000" w:rsidRPr="00000000" w14:paraId="0000001F">
      <w:pPr>
        <w:jc w:val="center"/>
        <w:rPr/>
      </w:pPr>
      <w:r w:rsidDel="00000000" w:rsidR="00000000" w:rsidRPr="00000000">
        <w:rPr>
          <w:rtl w:val="0"/>
        </w:rPr>
        <w:t xml:space="preserve">Courteous</w:t>
      </w:r>
    </w:p>
    <w:p w:rsidR="00000000" w:rsidDel="00000000" w:rsidP="00000000" w:rsidRDefault="00000000" w:rsidRPr="00000000" w14:paraId="00000020">
      <w:pPr>
        <w:jc w:val="center"/>
        <w:rPr/>
      </w:pPr>
      <w:r w:rsidDel="00000000" w:rsidR="00000000" w:rsidRPr="00000000">
        <w:rPr>
          <w:rtl w:val="0"/>
        </w:rPr>
        <w:t xml:space="preserve">Kind</w:t>
      </w:r>
    </w:p>
    <w:p w:rsidR="00000000" w:rsidDel="00000000" w:rsidP="00000000" w:rsidRDefault="00000000" w:rsidRPr="00000000" w14:paraId="00000021">
      <w:pPr>
        <w:jc w:val="center"/>
        <w:rPr/>
      </w:pPr>
      <w:r w:rsidDel="00000000" w:rsidR="00000000" w:rsidRPr="00000000">
        <w:rPr>
          <w:rtl w:val="0"/>
        </w:rPr>
        <w:t xml:space="preserve">Obedient</w:t>
      </w:r>
    </w:p>
    <w:p w:rsidR="00000000" w:rsidDel="00000000" w:rsidP="00000000" w:rsidRDefault="00000000" w:rsidRPr="00000000" w14:paraId="00000022">
      <w:pPr>
        <w:jc w:val="center"/>
        <w:rPr/>
      </w:pPr>
      <w:r w:rsidDel="00000000" w:rsidR="00000000" w:rsidRPr="00000000">
        <w:rPr>
          <w:rtl w:val="0"/>
        </w:rPr>
        <w:t xml:space="preserve">Cheerful</w:t>
      </w:r>
    </w:p>
    <w:p w:rsidR="00000000" w:rsidDel="00000000" w:rsidP="00000000" w:rsidRDefault="00000000" w:rsidRPr="00000000" w14:paraId="00000023">
      <w:pPr>
        <w:jc w:val="center"/>
        <w:rPr/>
      </w:pPr>
      <w:r w:rsidDel="00000000" w:rsidR="00000000" w:rsidRPr="00000000">
        <w:rPr>
          <w:rtl w:val="0"/>
        </w:rPr>
        <w:t xml:space="preserve">Thrifty</w:t>
      </w:r>
    </w:p>
    <w:p w:rsidR="00000000" w:rsidDel="00000000" w:rsidP="00000000" w:rsidRDefault="00000000" w:rsidRPr="00000000" w14:paraId="00000024">
      <w:pPr>
        <w:jc w:val="center"/>
        <w:rPr/>
      </w:pPr>
      <w:r w:rsidDel="00000000" w:rsidR="00000000" w:rsidRPr="00000000">
        <w:rPr>
          <w:rtl w:val="0"/>
        </w:rPr>
        <w:t xml:space="preserve">Brave</w:t>
      </w:r>
    </w:p>
    <w:p w:rsidR="00000000" w:rsidDel="00000000" w:rsidP="00000000" w:rsidRDefault="00000000" w:rsidRPr="00000000" w14:paraId="00000025">
      <w:pPr>
        <w:jc w:val="center"/>
        <w:rPr/>
      </w:pPr>
      <w:r w:rsidDel="00000000" w:rsidR="00000000" w:rsidRPr="00000000">
        <w:rPr>
          <w:rtl w:val="0"/>
        </w:rPr>
        <w:t xml:space="preserve">Clean</w:t>
      </w:r>
    </w:p>
    <w:p w:rsidR="00000000" w:rsidDel="00000000" w:rsidP="00000000" w:rsidRDefault="00000000" w:rsidRPr="00000000" w14:paraId="00000026">
      <w:pPr>
        <w:jc w:val="center"/>
        <w:rPr/>
      </w:pPr>
      <w:r w:rsidDel="00000000" w:rsidR="00000000" w:rsidRPr="00000000">
        <w:rPr>
          <w:rtl w:val="0"/>
        </w:rPr>
        <w:t xml:space="preserve">Reverent</w:t>
      </w:r>
    </w:p>
    <w:p w:rsidR="00000000" w:rsidDel="00000000" w:rsidP="00000000" w:rsidRDefault="00000000" w:rsidRPr="00000000" w14:paraId="00000027">
      <w:pPr>
        <w:jc w:val="center"/>
        <w:rPr/>
      </w:pPr>
      <w:r w:rsidDel="00000000" w:rsidR="00000000" w:rsidRPr="00000000">
        <w:rPr>
          <w:rtl w:val="0"/>
        </w:rPr>
        <w:t xml:space="preserve">____________________</w:t>
      </w:r>
    </w:p>
    <w:p w:rsidR="00000000" w:rsidDel="00000000" w:rsidP="00000000" w:rsidRDefault="00000000" w:rsidRPr="00000000" w14:paraId="00000028">
      <w:pPr>
        <w:jc w:val="center"/>
        <w:rPr/>
      </w:pPr>
      <w:r w:rsidDel="00000000" w:rsidR="00000000" w:rsidRPr="00000000">
        <w:rPr>
          <w:rtl w:val="0"/>
        </w:rPr>
      </w:r>
    </w:p>
    <w:p w:rsidR="00000000" w:rsidDel="00000000" w:rsidP="00000000" w:rsidRDefault="00000000" w:rsidRPr="00000000" w14:paraId="00000029">
      <w:pPr>
        <w:spacing w:after="120" w:lineRule="auto"/>
        <w:jc w:val="center"/>
        <w:rPr/>
      </w:pPr>
      <w:r w:rsidDel="00000000" w:rsidR="00000000" w:rsidRPr="00000000">
        <w:rPr>
          <w:b w:val="1"/>
          <w:rtl w:val="0"/>
        </w:rPr>
        <w:t xml:space="preserve">Scout Motto</w:t>
      </w:r>
      <w:r w:rsidDel="00000000" w:rsidR="00000000" w:rsidRPr="00000000">
        <w:rPr>
          <w:rtl w:val="0"/>
        </w:rPr>
      </w:r>
    </w:p>
    <w:p w:rsidR="00000000" w:rsidDel="00000000" w:rsidP="00000000" w:rsidRDefault="00000000" w:rsidRPr="00000000" w14:paraId="0000002A">
      <w:pPr>
        <w:jc w:val="center"/>
        <w:rPr/>
      </w:pPr>
      <w:r w:rsidDel="00000000" w:rsidR="00000000" w:rsidRPr="00000000">
        <w:rPr>
          <w:rtl w:val="0"/>
        </w:rPr>
        <w:t xml:space="preserve">Be Prepared</w:t>
      </w:r>
    </w:p>
    <w:p w:rsidR="00000000" w:rsidDel="00000000" w:rsidP="00000000" w:rsidRDefault="00000000" w:rsidRPr="00000000" w14:paraId="0000002B">
      <w:pPr>
        <w:jc w:val="center"/>
        <w:rPr/>
      </w:pPr>
      <w:r w:rsidDel="00000000" w:rsidR="00000000" w:rsidRPr="00000000">
        <w:rPr>
          <w:rtl w:val="0"/>
        </w:rPr>
        <w:t xml:space="preserve">____________________</w:t>
      </w:r>
    </w:p>
    <w:p w:rsidR="00000000" w:rsidDel="00000000" w:rsidP="00000000" w:rsidRDefault="00000000" w:rsidRPr="00000000" w14:paraId="0000002C">
      <w:pPr>
        <w:jc w:val="center"/>
        <w:rPr/>
      </w:pPr>
      <w:r w:rsidDel="00000000" w:rsidR="00000000" w:rsidRPr="00000000">
        <w:rPr>
          <w:rtl w:val="0"/>
        </w:rPr>
      </w:r>
    </w:p>
    <w:p w:rsidR="00000000" w:rsidDel="00000000" w:rsidP="00000000" w:rsidRDefault="00000000" w:rsidRPr="00000000" w14:paraId="0000002D">
      <w:pPr>
        <w:spacing w:after="120" w:lineRule="auto"/>
        <w:jc w:val="center"/>
        <w:rPr/>
      </w:pPr>
      <w:r w:rsidDel="00000000" w:rsidR="00000000" w:rsidRPr="00000000">
        <w:rPr>
          <w:b w:val="1"/>
          <w:rtl w:val="0"/>
        </w:rPr>
        <w:t xml:space="preserve">Scout Slogan</w:t>
      </w:r>
      <w:r w:rsidDel="00000000" w:rsidR="00000000" w:rsidRPr="00000000">
        <w:rPr>
          <w:rtl w:val="0"/>
        </w:rPr>
      </w:r>
    </w:p>
    <w:p w:rsidR="00000000" w:rsidDel="00000000" w:rsidP="00000000" w:rsidRDefault="00000000" w:rsidRPr="00000000" w14:paraId="0000002E">
      <w:pPr>
        <w:jc w:val="center"/>
        <w:rPr/>
      </w:pPr>
      <w:r w:rsidDel="00000000" w:rsidR="00000000" w:rsidRPr="00000000">
        <w:rPr>
          <w:rtl w:val="0"/>
        </w:rPr>
        <w:t xml:space="preserve">Do a good turn daily</w:t>
      </w:r>
    </w:p>
    <w:p w:rsidR="00000000" w:rsidDel="00000000" w:rsidP="00000000" w:rsidRDefault="00000000" w:rsidRPr="00000000" w14:paraId="0000002F">
      <w:pPr>
        <w:jc w:val="center"/>
        <w:rPr/>
      </w:pPr>
      <w:r w:rsidDel="00000000" w:rsidR="00000000" w:rsidRPr="00000000">
        <w:rPr>
          <w:rtl w:val="0"/>
        </w:rPr>
        <w:t xml:space="preserve">_____________________</w:t>
      </w:r>
    </w:p>
    <w:p w:rsidR="00000000" w:rsidDel="00000000" w:rsidP="00000000" w:rsidRDefault="00000000" w:rsidRPr="00000000" w14:paraId="00000030">
      <w:pPr>
        <w:jc w:val="center"/>
        <w:rPr/>
      </w:pPr>
      <w:r w:rsidDel="00000000" w:rsidR="00000000" w:rsidRPr="00000000">
        <w:rPr>
          <w:rtl w:val="0"/>
        </w:rPr>
      </w:r>
    </w:p>
    <w:p w:rsidR="00000000" w:rsidDel="00000000" w:rsidP="00000000" w:rsidRDefault="00000000" w:rsidRPr="00000000" w14:paraId="00000031">
      <w:pPr>
        <w:spacing w:after="120" w:lineRule="auto"/>
        <w:jc w:val="center"/>
        <w:rPr/>
      </w:pPr>
      <w:r w:rsidDel="00000000" w:rsidR="00000000" w:rsidRPr="00000000">
        <w:rPr>
          <w:b w:val="1"/>
          <w:rtl w:val="0"/>
        </w:rPr>
        <w:t xml:space="preserve">Outdoor Code</w:t>
      </w:r>
      <w:r w:rsidDel="00000000" w:rsidR="00000000" w:rsidRPr="00000000">
        <w:rPr>
          <w:rtl w:val="0"/>
        </w:rPr>
      </w:r>
    </w:p>
    <w:p w:rsidR="00000000" w:rsidDel="00000000" w:rsidP="00000000" w:rsidRDefault="00000000" w:rsidRPr="00000000" w14:paraId="00000032">
      <w:pPr>
        <w:jc w:val="center"/>
        <w:rPr/>
      </w:pPr>
      <w:r w:rsidDel="00000000" w:rsidR="00000000" w:rsidRPr="00000000">
        <w:rPr>
          <w:rtl w:val="0"/>
        </w:rPr>
        <w:t xml:space="preserve">As an American, I will do my best to…</w:t>
      </w:r>
    </w:p>
    <w:p w:rsidR="00000000" w:rsidDel="00000000" w:rsidP="00000000" w:rsidRDefault="00000000" w:rsidRPr="00000000" w14:paraId="00000033">
      <w:pPr>
        <w:jc w:val="center"/>
        <w:rPr/>
      </w:pPr>
      <w:r w:rsidDel="00000000" w:rsidR="00000000" w:rsidRPr="00000000">
        <w:rPr>
          <w:rtl w:val="0"/>
        </w:rPr>
        <w:t xml:space="preserve">Be clean in my outdoor manners,</w:t>
      </w:r>
    </w:p>
    <w:p w:rsidR="00000000" w:rsidDel="00000000" w:rsidP="00000000" w:rsidRDefault="00000000" w:rsidRPr="00000000" w14:paraId="00000034">
      <w:pPr>
        <w:jc w:val="center"/>
        <w:rPr/>
      </w:pPr>
      <w:r w:rsidDel="00000000" w:rsidR="00000000" w:rsidRPr="00000000">
        <w:rPr>
          <w:rtl w:val="0"/>
        </w:rPr>
        <w:t xml:space="preserve">Be careful with fire,</w:t>
      </w:r>
    </w:p>
    <w:p w:rsidR="00000000" w:rsidDel="00000000" w:rsidP="00000000" w:rsidRDefault="00000000" w:rsidRPr="00000000" w14:paraId="00000035">
      <w:pPr>
        <w:jc w:val="center"/>
        <w:rPr/>
      </w:pPr>
      <w:r w:rsidDel="00000000" w:rsidR="00000000" w:rsidRPr="00000000">
        <w:rPr>
          <w:rtl w:val="0"/>
        </w:rPr>
        <w:t xml:space="preserve">Be considerate in the outdoors</w:t>
      </w:r>
    </w:p>
    <w:p w:rsidR="00000000" w:rsidDel="00000000" w:rsidP="00000000" w:rsidRDefault="00000000" w:rsidRPr="00000000" w14:paraId="00000036">
      <w:pPr>
        <w:ind w:left="2160" w:hanging="2160"/>
        <w:jc w:val="center"/>
        <w:rPr/>
      </w:pPr>
      <w:r w:rsidDel="00000000" w:rsidR="00000000" w:rsidRPr="00000000">
        <w:rPr>
          <w:rtl w:val="0"/>
        </w:rPr>
        <w:t xml:space="preserve">And</w:t>
      </w:r>
    </w:p>
    <w:p w:rsidR="00000000" w:rsidDel="00000000" w:rsidP="00000000" w:rsidRDefault="00000000" w:rsidRPr="00000000" w14:paraId="00000037">
      <w:pPr>
        <w:jc w:val="center"/>
        <w:rPr/>
      </w:pPr>
      <w:r w:rsidDel="00000000" w:rsidR="00000000" w:rsidRPr="00000000">
        <w:rPr>
          <w:rtl w:val="0"/>
        </w:rPr>
        <w:t xml:space="preserve">Be conservation minded.</w:t>
      </w:r>
    </w:p>
    <w:p w:rsidR="00000000" w:rsidDel="00000000" w:rsidP="00000000" w:rsidRDefault="00000000" w:rsidRPr="00000000" w14:paraId="00000038">
      <w:pPr>
        <w:jc w:val="center"/>
        <w:rPr>
          <w:sz w:val="28"/>
          <w:szCs w:val="28"/>
        </w:rPr>
      </w:pPr>
      <w:r w:rsidDel="00000000" w:rsidR="00000000" w:rsidRPr="00000000">
        <w:rPr>
          <w:rtl w:val="0"/>
        </w:rPr>
      </w:r>
    </w:p>
    <w:p w:rsidR="00000000" w:rsidDel="00000000" w:rsidP="00000000" w:rsidRDefault="00000000" w:rsidRPr="00000000" w14:paraId="00000039">
      <w:pPr>
        <w:jc w:val="center"/>
        <w:rPr>
          <w:rFonts w:ascii="Arial" w:cs="Arial" w:eastAsia="Arial" w:hAnsi="Arial"/>
          <w:b w:val="1"/>
          <w:sz w:val="32"/>
          <w:szCs w:val="32"/>
        </w:rPr>
      </w:pPr>
      <w:bookmarkStart w:colFirst="0" w:colLast="0" w:name="_gjdgxs" w:id="0"/>
      <w:bookmarkEnd w:id="0"/>
      <w:r w:rsidDel="00000000" w:rsidR="00000000" w:rsidRPr="00000000">
        <w:rPr>
          <w:b w:val="1"/>
          <w:sz w:val="28"/>
          <w:szCs w:val="28"/>
          <w:rtl w:val="0"/>
        </w:rPr>
        <w:t xml:space="preserve">__________________</w:t>
      </w:r>
      <w:r w:rsidDel="00000000" w:rsidR="00000000" w:rsidRPr="00000000">
        <w:br w:type="page"/>
      </w:r>
      <w:r w:rsidDel="00000000" w:rsidR="00000000" w:rsidRPr="00000000">
        <w:rPr>
          <w:rFonts w:ascii="Arial" w:cs="Arial" w:eastAsia="Arial" w:hAnsi="Arial"/>
          <w:b w:val="1"/>
          <w:sz w:val="32"/>
          <w:szCs w:val="32"/>
          <w:rtl w:val="0"/>
        </w:rPr>
        <w:t xml:space="preserve">WELCOME TO TROOP 574</w:t>
      </w:r>
    </w:p>
    <w:p w:rsidR="00000000" w:rsidDel="00000000" w:rsidP="00000000" w:rsidRDefault="00000000" w:rsidRPr="00000000" w14:paraId="0000003A">
      <w:pPr>
        <w:rPr>
          <w:b w:val="1"/>
          <w:sz w:val="28"/>
          <w:szCs w:val="28"/>
        </w:rPr>
      </w:pPr>
      <w:r w:rsidDel="00000000" w:rsidR="00000000" w:rsidRPr="00000000">
        <w:rPr>
          <w:rtl w:val="0"/>
        </w:rPr>
      </w:r>
    </w:p>
    <w:p w:rsidR="00000000" w:rsidDel="00000000" w:rsidP="00000000" w:rsidRDefault="00000000" w:rsidRPr="00000000" w14:paraId="0000003B">
      <w:pPr>
        <w:spacing w:after="240" w:lineRule="auto"/>
        <w:rPr/>
      </w:pPr>
      <w:r w:rsidDel="00000000" w:rsidR="00000000" w:rsidRPr="00000000">
        <w:rPr>
          <w:rtl w:val="0"/>
        </w:rPr>
        <w:t xml:space="preserve">Welcome to </w:t>
      </w:r>
      <w:r w:rsidDel="00000000" w:rsidR="00000000" w:rsidRPr="00000000">
        <w:rPr>
          <w:b w:val="1"/>
          <w:rtl w:val="0"/>
        </w:rPr>
        <w:t xml:space="preserve">Boy Scouts</w:t>
      </w:r>
      <w:r w:rsidDel="00000000" w:rsidR="00000000" w:rsidRPr="00000000">
        <w:rPr>
          <w:rtl w:val="0"/>
        </w:rPr>
        <w:t xml:space="preserve"> and </w:t>
      </w:r>
      <w:r w:rsidDel="00000000" w:rsidR="00000000" w:rsidRPr="00000000">
        <w:rPr>
          <w:b w:val="1"/>
          <w:rtl w:val="0"/>
        </w:rPr>
        <w:t xml:space="preserve">Troop 574.</w:t>
      </w:r>
      <w:r w:rsidDel="00000000" w:rsidR="00000000" w:rsidRPr="00000000">
        <w:rPr>
          <w:rtl w:val="0"/>
        </w:rPr>
        <w:t xml:space="preserve">  The goal of Boy Scouts of America is to help boys develop into honorable men.  Scouting’s values can be incorporated into a boy’s home, school, and religious community, adding to all three.</w:t>
      </w:r>
    </w:p>
    <w:p w:rsidR="00000000" w:rsidDel="00000000" w:rsidP="00000000" w:rsidRDefault="00000000" w:rsidRPr="00000000" w14:paraId="0000003C">
      <w:pPr>
        <w:spacing w:after="240" w:lineRule="auto"/>
        <w:rPr/>
      </w:pPr>
      <w:r w:rsidDel="00000000" w:rsidR="00000000" w:rsidRPr="00000000">
        <w:rPr>
          <w:rtl w:val="0"/>
        </w:rPr>
        <w:t xml:space="preserve">Troop 574’s program is designed to follow the aims and goals of the Boy Scouts of America.  We strive to instill in our Scouts an appreciation of the duties of citizenship, personal fitness (emotional, mental and physical), and the need for good character.  We do this by using the time-tested methods of the BSA.  The adult leaders intend to ensure that Troop 574 is a “boy led” Troop.  The Senior Patrol Leader and the Troop Leaders Council conduct all program planning, with adults acting only as advisors.</w:t>
      </w:r>
    </w:p>
    <w:p w:rsidR="00000000" w:rsidDel="00000000" w:rsidP="00000000" w:rsidRDefault="00000000" w:rsidRPr="00000000" w14:paraId="0000003D">
      <w:pPr>
        <w:spacing w:after="240" w:lineRule="auto"/>
        <w:rPr/>
      </w:pPr>
      <w:r w:rsidDel="00000000" w:rsidR="00000000" w:rsidRPr="00000000">
        <w:rPr>
          <w:rtl w:val="0"/>
        </w:rPr>
        <w:t xml:space="preserve">Fun is a major part of our program.  A boy will not stay in Scouting if he is not having fun.  We will have at least one campout every month. Traditionally, June is Summer Camp month and July is High Adventure month.  Past high adventure trips include Northern Tier, Sea Base and Philmont Treks.  Our program is structured to allow the Scouts to obtain knowledge and learn Scouting, life and leadership skills in a structured but relaxed atmosphere.</w:t>
      </w:r>
    </w:p>
    <w:p w:rsidR="00000000" w:rsidDel="00000000" w:rsidP="00000000" w:rsidRDefault="00000000" w:rsidRPr="00000000" w14:paraId="0000003E">
      <w:pPr>
        <w:spacing w:after="240" w:lineRule="auto"/>
        <w:rPr/>
      </w:pPr>
      <w:r w:rsidDel="00000000" w:rsidR="00000000" w:rsidRPr="00000000">
        <w:rPr>
          <w:rtl w:val="0"/>
        </w:rPr>
      </w:r>
    </w:p>
    <w:tbl>
      <w:tblPr>
        <w:tblStyle w:val="Table1"/>
        <w:tblW w:w="8630.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8630"/>
        <w:tblGridChange w:id="0">
          <w:tblGrid>
            <w:gridCol w:w="8630"/>
          </w:tblGrid>
        </w:tblGridChange>
      </w:tblGrid>
      <w:tr>
        <w:trPr>
          <w:cantSplit w:val="0"/>
          <w:tblHeader w:val="0"/>
        </w:trPr>
        <w:tc>
          <w:tcPr>
            <w:shd w:fill="auto" w:val="clear"/>
          </w:tcPr>
          <w:p w:rsidR="00000000" w:rsidDel="00000000" w:rsidP="00000000" w:rsidRDefault="00000000" w:rsidRPr="00000000" w14:paraId="0000003F">
            <w:pPr>
              <w:spacing w:after="240" w:lineRule="auto"/>
              <w:jc w:val="center"/>
              <w:rPr>
                <w:b w:val="1"/>
              </w:rPr>
            </w:pPr>
            <w:r w:rsidDel="00000000" w:rsidR="00000000" w:rsidRPr="00000000">
              <w:rPr>
                <w:b w:val="1"/>
                <w:rtl w:val="0"/>
              </w:rPr>
              <w:t xml:space="preserve">Quick Facts on Troop 574</w:t>
            </w:r>
          </w:p>
        </w:tc>
      </w:tr>
      <w:tr>
        <w:trPr>
          <w:cantSplit w:val="0"/>
          <w:tblHeader w:val="0"/>
        </w:trPr>
        <w:tc>
          <w:tcPr>
            <w:shd w:fill="auto" w:val="clear"/>
          </w:tcPr>
          <w:p w:rsidR="00000000" w:rsidDel="00000000" w:rsidP="00000000" w:rsidRDefault="00000000" w:rsidRPr="00000000" w14:paraId="00000040">
            <w:pPr>
              <w:spacing w:after="240" w:lineRule="auto"/>
              <w:rPr/>
            </w:pPr>
            <w:r w:rsidDel="00000000" w:rsidR="00000000" w:rsidRPr="00000000">
              <w:rPr>
                <w:b w:val="1"/>
                <w:rtl w:val="0"/>
              </w:rPr>
              <w:t xml:space="preserve">Charter Organization – </w:t>
            </w:r>
            <w:r w:rsidDel="00000000" w:rsidR="00000000" w:rsidRPr="00000000">
              <w:rPr>
                <w:rtl w:val="0"/>
              </w:rPr>
              <w:t xml:space="preserve">Holy Covenant United Methodist Church</w:t>
            </w:r>
          </w:p>
        </w:tc>
      </w:tr>
      <w:tr>
        <w:trPr>
          <w:cantSplit w:val="0"/>
          <w:tblHeader w:val="0"/>
        </w:trPr>
        <w:tc>
          <w:tcPr>
            <w:shd w:fill="auto" w:val="clear"/>
          </w:tcPr>
          <w:p w:rsidR="00000000" w:rsidDel="00000000" w:rsidP="00000000" w:rsidRDefault="00000000" w:rsidRPr="00000000" w14:paraId="00000041">
            <w:pPr>
              <w:spacing w:after="240" w:lineRule="auto"/>
              <w:rPr/>
            </w:pPr>
            <w:r w:rsidDel="00000000" w:rsidR="00000000" w:rsidRPr="00000000">
              <w:rPr>
                <w:b w:val="1"/>
                <w:rtl w:val="0"/>
              </w:rPr>
              <w:t xml:space="preserve">Meeting Time - </w:t>
            </w:r>
            <w:r w:rsidDel="00000000" w:rsidR="00000000" w:rsidRPr="00000000">
              <w:rPr>
                <w:rtl w:val="0"/>
              </w:rPr>
              <w:t xml:space="preserve"> Every Monday, 7:00 – 8:30pm (Troop Leadership Council is the third Monday of the month)</w:t>
            </w:r>
          </w:p>
        </w:tc>
      </w:tr>
      <w:tr>
        <w:trPr>
          <w:cantSplit w:val="0"/>
          <w:tblHeader w:val="0"/>
        </w:trPr>
        <w:tc>
          <w:tcPr>
            <w:shd w:fill="auto" w:val="clear"/>
          </w:tcPr>
          <w:p w:rsidR="00000000" w:rsidDel="00000000" w:rsidP="00000000" w:rsidRDefault="00000000" w:rsidRPr="00000000" w14:paraId="00000042">
            <w:pPr>
              <w:spacing w:after="240" w:lineRule="auto"/>
              <w:rPr/>
            </w:pPr>
            <w:r w:rsidDel="00000000" w:rsidR="00000000" w:rsidRPr="00000000">
              <w:rPr>
                <w:b w:val="1"/>
                <w:rtl w:val="0"/>
              </w:rPr>
              <w:t xml:space="preserve">Meeting Place – </w:t>
            </w:r>
            <w:r w:rsidDel="00000000" w:rsidR="00000000" w:rsidRPr="00000000">
              <w:rPr>
                <w:rtl w:val="0"/>
              </w:rPr>
              <w:t xml:space="preserve">Holy Covenant United Methodist Church, 1901 E. Peters Colony (Peters Colony at Josey Lane).</w:t>
            </w:r>
          </w:p>
        </w:tc>
      </w:tr>
      <w:tr>
        <w:trPr>
          <w:cantSplit w:val="0"/>
          <w:tblHeader w:val="0"/>
        </w:trPr>
        <w:tc>
          <w:tcPr>
            <w:shd w:fill="auto" w:val="clear"/>
          </w:tcPr>
          <w:p w:rsidR="00000000" w:rsidDel="00000000" w:rsidP="00000000" w:rsidRDefault="00000000" w:rsidRPr="00000000" w14:paraId="00000043">
            <w:pPr>
              <w:spacing w:after="240" w:lineRule="auto"/>
              <w:rPr/>
            </w:pPr>
            <w:r w:rsidDel="00000000" w:rsidR="00000000" w:rsidRPr="00000000">
              <w:rPr>
                <w:b w:val="1"/>
                <w:rtl w:val="0"/>
              </w:rPr>
              <w:t xml:space="preserve">Scoutmaster – </w:t>
            </w:r>
            <w:r w:rsidDel="00000000" w:rsidR="00000000" w:rsidRPr="00000000">
              <w:rPr>
                <w:rtl w:val="0"/>
              </w:rPr>
              <w:t xml:space="preserve">Antonio Valtierra </w:t>
            </w:r>
            <w:r w:rsidDel="00000000" w:rsidR="00000000" w:rsidRPr="00000000">
              <w:rPr>
                <w:color w:val="0000ff"/>
                <w:u w:val="single"/>
                <w:rtl w:val="0"/>
              </w:rPr>
              <w:t xml:space="preserve"> </w:t>
            </w:r>
            <w:hyperlink r:id="rId8">
              <w:r w:rsidDel="00000000" w:rsidR="00000000" w:rsidRPr="00000000">
                <w:rPr>
                  <w:color w:val="0000ff"/>
                  <w:u w:val="single"/>
                  <w:rtl w:val="0"/>
                </w:rPr>
                <w:t xml:space="preserve">troop574.scoutmaster@gmail.com</w:t>
              </w:r>
            </w:hyperlink>
            <w:r w:rsidDel="00000000" w:rsidR="00000000" w:rsidRPr="00000000">
              <w:rPr>
                <w:rtl w:val="0"/>
              </w:rPr>
              <w:t xml:space="preserve"> </w:t>
            </w:r>
            <w:r w:rsidDel="00000000" w:rsidR="00000000" w:rsidRPr="00000000">
              <w:rPr>
                <w:sz w:val="20"/>
                <w:szCs w:val="20"/>
                <w:rtl w:val="0"/>
              </w:rPr>
              <w:t xml:space="preserve">(915) 881-7726</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4">
            <w:pPr>
              <w:spacing w:after="240" w:lineRule="auto"/>
              <w:rPr>
                <w:sz w:val="20"/>
                <w:szCs w:val="20"/>
              </w:rPr>
            </w:pPr>
            <w:r w:rsidDel="00000000" w:rsidR="00000000" w:rsidRPr="00000000">
              <w:rPr>
                <w:b w:val="1"/>
                <w:rtl w:val="0"/>
              </w:rPr>
              <w:t xml:space="preserve">Committee Chairperson – </w:t>
            </w:r>
            <w:r w:rsidDel="00000000" w:rsidR="00000000" w:rsidRPr="00000000">
              <w:rPr>
                <w:rtl w:val="0"/>
              </w:rPr>
              <w:t xml:space="preserve">Stacey Wittrup  troop574tx</w:t>
            </w:r>
            <w:hyperlink r:id="rId9">
              <w:r w:rsidDel="00000000" w:rsidR="00000000" w:rsidRPr="00000000">
                <w:rPr>
                  <w:color w:val="0000ff"/>
                  <w:u w:val="single"/>
                  <w:rtl w:val="0"/>
                </w:rPr>
                <w:t xml:space="preserve">@gmail.com</w:t>
              </w:r>
            </w:hyperlink>
            <w:r w:rsidDel="00000000" w:rsidR="00000000" w:rsidRPr="00000000">
              <w:rPr>
                <w:rtl w:val="0"/>
              </w:rPr>
              <w:t xml:space="preserve">  </w:t>
            </w:r>
            <w:r w:rsidDel="00000000" w:rsidR="00000000" w:rsidRPr="00000000">
              <w:rPr>
                <w:sz w:val="20"/>
                <w:szCs w:val="20"/>
                <w:rtl w:val="0"/>
              </w:rPr>
              <w:t xml:space="preserve">(214) 914-3734</w:t>
            </w:r>
          </w:p>
        </w:tc>
      </w:tr>
      <w:tr>
        <w:trPr>
          <w:cantSplit w:val="0"/>
          <w:tblHeader w:val="0"/>
        </w:trPr>
        <w:tc>
          <w:tcPr>
            <w:shd w:fill="auto" w:val="clear"/>
          </w:tcPr>
          <w:p w:rsidR="00000000" w:rsidDel="00000000" w:rsidP="00000000" w:rsidRDefault="00000000" w:rsidRPr="00000000" w14:paraId="00000045">
            <w:pPr>
              <w:rPr>
                <w:sz w:val="20"/>
                <w:szCs w:val="20"/>
              </w:rPr>
            </w:pPr>
            <w:r w:rsidDel="00000000" w:rsidR="00000000" w:rsidRPr="00000000">
              <w:rPr>
                <w:b w:val="1"/>
                <w:rtl w:val="0"/>
              </w:rPr>
              <w:t xml:space="preserve">Advancement Chairperson –</w:t>
            </w:r>
            <w:r w:rsidDel="00000000" w:rsidR="00000000" w:rsidRPr="00000000">
              <w:rPr>
                <w:rtl w:val="0"/>
              </w:rPr>
              <w:t xml:space="preserve"> Leslie Valteau </w:t>
            </w:r>
            <w:hyperlink r:id="rId10">
              <w:r w:rsidDel="00000000" w:rsidR="00000000" w:rsidRPr="00000000">
                <w:rPr>
                  <w:color w:val="0000ff"/>
                  <w:u w:val="single"/>
                  <w:rtl w:val="0"/>
                </w:rPr>
                <w:t xml:space="preserve">leslievalteau@yahoo.com</w:t>
              </w:r>
            </w:hyperlink>
            <w:r w:rsidDel="00000000" w:rsidR="00000000" w:rsidRPr="00000000">
              <w:rPr>
                <w:rtl w:val="0"/>
              </w:rPr>
              <w:t xml:space="preserve"> </w:t>
            </w:r>
            <w:r w:rsidDel="00000000" w:rsidR="00000000" w:rsidRPr="00000000">
              <w:rPr>
                <w:sz w:val="20"/>
                <w:szCs w:val="20"/>
                <w:rtl w:val="0"/>
              </w:rPr>
              <w:t xml:space="preserve">(601) 862-1357</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spacing w:after="240" w:lineRule="auto"/>
              <w:rPr/>
            </w:pPr>
            <w:r w:rsidDel="00000000" w:rsidR="00000000" w:rsidRPr="00000000">
              <w:rPr>
                <w:rtl w:val="0"/>
              </w:rPr>
              <w:t xml:space="preserve">                                       </w:t>
            </w:r>
          </w:p>
        </w:tc>
      </w:tr>
    </w:tbl>
    <w:p w:rsidR="00000000" w:rsidDel="00000000" w:rsidP="00000000" w:rsidRDefault="00000000" w:rsidRPr="00000000" w14:paraId="00000048">
      <w:pPr>
        <w:pStyle w:val="Heading1"/>
        <w:rPr/>
      </w:pPr>
      <w:bookmarkStart w:colFirst="0" w:colLast="0" w:name="_30j0zll" w:id="1"/>
      <w:bookmarkEnd w:id="1"/>
      <w:r w:rsidDel="00000000" w:rsidR="00000000" w:rsidRPr="00000000">
        <w:br w:type="page"/>
      </w:r>
      <w:r w:rsidDel="00000000" w:rsidR="00000000" w:rsidRPr="00000000">
        <w:rPr>
          <w:rtl w:val="0"/>
        </w:rPr>
        <w:t xml:space="preserve">Note to Parents</w:t>
      </w:r>
    </w:p>
    <w:p w:rsidR="00000000" w:rsidDel="00000000" w:rsidP="00000000" w:rsidRDefault="00000000" w:rsidRPr="00000000" w14:paraId="00000049">
      <w:pPr>
        <w:spacing w:after="240" w:lineRule="auto"/>
        <w:rPr/>
      </w:pPr>
      <w:r w:rsidDel="00000000" w:rsidR="00000000" w:rsidRPr="00000000">
        <w:rPr>
          <w:rtl w:val="0"/>
        </w:rPr>
        <w:t xml:space="preserve">Scouting can and should be a wonderful and rewarding experience for your son.  He will be afforded the opportunity to try many new experiences and will be challenged to accomplish things he has no idea he is capable of accomplishing.  He will learn outdoor and life saving skills that will serve him throughout his entire life.  He will grow as a leader.  All of this will be accomplished in a safe and supportive manner.  BSA and Troop 574 insist on providing a “safe haven” for all Scouts, i.e., no Scout will be hazed or made to feel uncomfortable in any way.</w:t>
      </w:r>
    </w:p>
    <w:p w:rsidR="00000000" w:rsidDel="00000000" w:rsidP="00000000" w:rsidRDefault="00000000" w:rsidRPr="00000000" w14:paraId="0000004A">
      <w:pPr>
        <w:spacing w:after="240" w:lineRule="auto"/>
        <w:rPr/>
      </w:pPr>
      <w:r w:rsidDel="00000000" w:rsidR="00000000" w:rsidRPr="00000000">
        <w:rPr>
          <w:rtl w:val="0"/>
        </w:rPr>
        <w:t xml:space="preserve">One major difference between Cub Scouts and Boy Scouts is that in Boy Scouts, the Scout is given much more responsibility.  Scouts are organized into Patrols, and Patrols are responsible for planning their campsites, setting up their tents, and planning and cooking their own meals.  During Troop meetings, Patrols will be responsible for different portions of the Troop meeting, such as opening, closing, game and demonstration.</w:t>
      </w:r>
    </w:p>
    <w:p w:rsidR="00000000" w:rsidDel="00000000" w:rsidP="00000000" w:rsidRDefault="00000000" w:rsidRPr="00000000" w14:paraId="0000004B">
      <w:pPr>
        <w:pStyle w:val="Heading1"/>
        <w:rPr/>
      </w:pPr>
      <w:bookmarkStart w:colFirst="0" w:colLast="0" w:name="_1fob9te" w:id="2"/>
      <w:bookmarkEnd w:id="2"/>
      <w:r w:rsidDel="00000000" w:rsidR="00000000" w:rsidRPr="00000000">
        <w:rPr>
          <w:rtl w:val="0"/>
        </w:rPr>
        <w:t xml:space="preserve">Troop Meetings</w:t>
      </w:r>
    </w:p>
    <w:p w:rsidR="00000000" w:rsidDel="00000000" w:rsidP="00000000" w:rsidRDefault="00000000" w:rsidRPr="00000000" w14:paraId="0000004C">
      <w:pPr>
        <w:spacing w:after="240" w:lineRule="auto"/>
        <w:rPr/>
      </w:pPr>
      <w:r w:rsidDel="00000000" w:rsidR="00000000" w:rsidRPr="00000000">
        <w:rPr>
          <w:rtl w:val="0"/>
        </w:rPr>
        <w:t xml:space="preserve">The Troop meets every Monday from 7:00 – 8:30pm at Holy Covenant United Methodist Church.  The meeting will begin promptly at 7:00, so Scouts should plan to arrive a few minutes before 7:00 if possible.  The meeting will consist of an opening and closing, Patrol meeting, and demonstration or game, all conducted by the Scouts.</w:t>
      </w:r>
    </w:p>
    <w:p w:rsidR="00000000" w:rsidDel="00000000" w:rsidP="00000000" w:rsidRDefault="00000000" w:rsidRPr="00000000" w14:paraId="0000004D">
      <w:pPr>
        <w:spacing w:after="240" w:lineRule="auto"/>
        <w:rPr/>
      </w:pPr>
      <w:r w:rsidDel="00000000" w:rsidR="00000000" w:rsidRPr="00000000">
        <w:rPr>
          <w:rtl w:val="0"/>
        </w:rPr>
        <w:t xml:space="preserve">Generally, on the fourth Thursday of the month, there will be a virtual Troop Leaders Council meeting.  The Troop Leaders Council (TLC) includes the Senior Patrol Leader, Assistant Senior Patrol Leaders, Troop Guides, Troop Instructors, Troop Scribe, Troop Librarians, Troop Quartermasters, Troop Historian, and Patrol Leaders.  The purpose of the TLC meeting is to review the previous month’s activities and plan the coming month’s activities.  The TLC meeting starts at 6:30 and usually is over by 7:30pm.  </w:t>
      </w:r>
    </w:p>
    <w:p w:rsidR="00000000" w:rsidDel="00000000" w:rsidP="00000000" w:rsidRDefault="00000000" w:rsidRPr="00000000" w14:paraId="0000004E">
      <w:pPr>
        <w:spacing w:after="240" w:lineRule="auto"/>
        <w:rPr/>
      </w:pPr>
      <w:r w:rsidDel="00000000" w:rsidR="00000000" w:rsidRPr="00000000">
        <w:rPr>
          <w:rtl w:val="0"/>
        </w:rPr>
        <w:t xml:space="preserve">Parents are invited to stay and observe Troop meetings and to visit with the adult leaders.  At times the meetings may seem disorganized and maybe even a little out of order.  You must remember that we are doing our best to ensure that Troop 574 remains a “boy led” Troop.  It is true the adults could probably do a better job planning and running the meetings, but then the Scouts would gain little in the way of leadership experience.</w:t>
      </w:r>
    </w:p>
    <w:p w:rsidR="00000000" w:rsidDel="00000000" w:rsidP="00000000" w:rsidRDefault="00000000" w:rsidRPr="00000000" w14:paraId="0000004F">
      <w:pPr>
        <w:pStyle w:val="Heading1"/>
        <w:rPr/>
      </w:pPr>
      <w:bookmarkStart w:colFirst="0" w:colLast="0" w:name="_3znysh7" w:id="3"/>
      <w:bookmarkEnd w:id="3"/>
      <w:r w:rsidDel="00000000" w:rsidR="00000000" w:rsidRPr="00000000">
        <w:rPr>
          <w:rtl w:val="0"/>
        </w:rPr>
        <w:t xml:space="preserve">Camp Outs</w:t>
      </w:r>
    </w:p>
    <w:p w:rsidR="00000000" w:rsidDel="00000000" w:rsidP="00000000" w:rsidRDefault="00000000" w:rsidRPr="00000000" w14:paraId="00000050">
      <w:pPr>
        <w:spacing w:after="240" w:lineRule="auto"/>
        <w:rPr/>
      </w:pPr>
      <w:r w:rsidDel="00000000" w:rsidR="00000000" w:rsidRPr="00000000">
        <w:rPr>
          <w:rtl w:val="0"/>
        </w:rPr>
        <w:t xml:space="preserve">Troop 574 makes every effort to have a campout every month.  While Scouting is NOT just about camping, it is during the monthly campouts that the Scouts learn valuable skills that will benefit them for the rest of their lives.  When we think of Scouting, we generally think of camping, tying knots, first aid, etc.  Other valuable skills a boy will learn in Scouting are leadership, how to get along with others, and how to work as a team to accomplish a common goal.  A Scout will work on these skills on every campout.</w:t>
      </w:r>
    </w:p>
    <w:p w:rsidR="00000000" w:rsidDel="00000000" w:rsidP="00000000" w:rsidRDefault="00000000" w:rsidRPr="00000000" w14:paraId="00000051">
      <w:pPr>
        <w:spacing w:after="240" w:lineRule="auto"/>
        <w:rPr/>
      </w:pPr>
      <w:r w:rsidDel="00000000" w:rsidR="00000000" w:rsidRPr="00000000">
        <w:rPr>
          <w:rtl w:val="0"/>
        </w:rPr>
      </w:r>
    </w:p>
    <w:p w:rsidR="00000000" w:rsidDel="00000000" w:rsidP="00000000" w:rsidRDefault="00000000" w:rsidRPr="00000000" w14:paraId="00000052">
      <w:pPr>
        <w:spacing w:after="240" w:lineRule="auto"/>
        <w:rPr/>
      </w:pPr>
      <w:r w:rsidDel="00000000" w:rsidR="00000000" w:rsidRPr="00000000">
        <w:rPr>
          <w:rtl w:val="0"/>
        </w:rPr>
        <w:t xml:space="preserve">During most campouts, each Patrol is responsible for planning and cooking their meals.  During a Troop meeting prior to the campout, the Patrol will plan their meals and assign the task of “grub master” to one of the Patrol members.  It is the responsibility of the grub master to purchase the food.  Alternately, the Patrol can gather together, shop and purchase the food together.  All the boys in the Patrol who will be participating in the campout will share the cost of the food.  The grub master keeps the receipt for food expenses and turns it into the Treasurer to be reimbursed; at NO time should the grub master be responsible for paying for all the food.  The cost per campout is usually $20 to $50.  They are encouraged to cook something for every meal and not just eat donuts or cold cuts.</w:t>
      </w:r>
    </w:p>
    <w:p w:rsidR="00000000" w:rsidDel="00000000" w:rsidP="00000000" w:rsidRDefault="00000000" w:rsidRPr="00000000" w14:paraId="00000053">
      <w:pPr>
        <w:spacing w:after="240" w:lineRule="auto"/>
        <w:rPr/>
      </w:pPr>
      <w:r w:rsidDel="00000000" w:rsidR="00000000" w:rsidRPr="00000000">
        <w:rPr>
          <w:rtl w:val="0"/>
        </w:rPr>
        <w:t xml:space="preserve">While at the campout, the Patrol will prepare and cook its meals.  They will also share in the duties of clean up.  The Patrol Leader will fill out a duty roster so each Patrol member knows exactly which duty he has when.  Rest assured, there will be plenty of adult supervision for the younger Scouts, but the Scouts will do the work.</w:t>
      </w:r>
    </w:p>
    <w:p w:rsidR="00000000" w:rsidDel="00000000" w:rsidP="00000000" w:rsidRDefault="00000000" w:rsidRPr="00000000" w14:paraId="00000054">
      <w:pPr>
        <w:spacing w:after="240" w:lineRule="auto"/>
        <w:rPr/>
      </w:pPr>
      <w:r w:rsidDel="00000000" w:rsidR="00000000" w:rsidRPr="00000000">
        <w:rPr>
          <w:rtl w:val="0"/>
        </w:rPr>
      </w:r>
    </w:p>
    <w:p w:rsidR="00000000" w:rsidDel="00000000" w:rsidP="00000000" w:rsidRDefault="00000000" w:rsidRPr="00000000" w14:paraId="00000055">
      <w:pPr>
        <w:spacing w:after="240" w:lineRule="auto"/>
        <w:jc w:val="center"/>
        <w:rPr/>
      </w:pPr>
      <w:r w:rsidDel="00000000" w:rsidR="00000000" w:rsidRPr="00000000">
        <w:rPr/>
        <w:drawing>
          <wp:inline distB="0" distT="0" distL="0" distR="0">
            <wp:extent cx="3970020" cy="4457700"/>
            <wp:effectExtent b="0" l="0" r="0" t="0"/>
            <wp:docPr descr="BSA" id="3" name="image2.png"/>
            <a:graphic>
              <a:graphicData uri="http://schemas.openxmlformats.org/drawingml/2006/picture">
                <pic:pic>
                  <pic:nvPicPr>
                    <pic:cNvPr descr="BSA" id="0" name="image2.png"/>
                    <pic:cNvPicPr preferRelativeResize="0"/>
                  </pic:nvPicPr>
                  <pic:blipFill>
                    <a:blip r:embed="rId11"/>
                    <a:srcRect b="0" l="0" r="0" t="0"/>
                    <a:stretch>
                      <a:fillRect/>
                    </a:stretch>
                  </pic:blipFill>
                  <pic:spPr>
                    <a:xfrm>
                      <a:off x="0" y="0"/>
                      <a:ext cx="3970020" cy="4457700"/>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pStyle w:val="Heading1"/>
        <w:rPr/>
      </w:pPr>
      <w:bookmarkStart w:colFirst="0" w:colLast="0" w:name="_2et92p0" w:id="4"/>
      <w:bookmarkEnd w:id="4"/>
      <w:r w:rsidDel="00000000" w:rsidR="00000000" w:rsidRPr="00000000">
        <w:br w:type="page"/>
      </w:r>
      <w:r w:rsidDel="00000000" w:rsidR="00000000" w:rsidRPr="00000000">
        <w:rPr>
          <w:rtl w:val="0"/>
        </w:rPr>
        <w:t xml:space="preserve">Parents Role in the Troop</w:t>
      </w:r>
    </w:p>
    <w:p w:rsidR="00000000" w:rsidDel="00000000" w:rsidP="00000000" w:rsidRDefault="00000000" w:rsidRPr="00000000" w14:paraId="00000057">
      <w:pPr>
        <w:spacing w:after="240" w:lineRule="auto"/>
        <w:rPr/>
      </w:pPr>
      <w:r w:rsidDel="00000000" w:rsidR="00000000" w:rsidRPr="00000000">
        <w:rPr>
          <w:rtl w:val="0"/>
        </w:rPr>
        <w:t xml:space="preserve">All parents are strongly encouraged to take an active role in the Troop. Even though we strive to make the Troop a “boy-led” Troop, it takes a lot of adult supervision and support to provide the resources needed by the Scouts. All parents are encouraged to become registered adult Scouters and get involved in some manner. Adult leaders serve in various capacities, including serving as Assistant Scoutmasters, working directly with the boys, holding positions on the Troop Committee (which is the logistical support for the Troop and is charged with facilitating the Scouting program for the boys), and serving simply as volunteers for various tasks as they arise. All registered adults are automatically voting members of the Troop Committee. If you intend to provide transportation for Scouts, other than your own, in connection with any Scouting activity, it is necessary to register as an adult leader.</w:t>
      </w:r>
    </w:p>
    <w:p w:rsidR="00000000" w:rsidDel="00000000" w:rsidP="00000000" w:rsidRDefault="00000000" w:rsidRPr="00000000" w14:paraId="00000058">
      <w:pPr>
        <w:spacing w:after="240" w:lineRule="auto"/>
        <w:rPr/>
      </w:pPr>
      <w:r w:rsidDel="00000000" w:rsidR="00000000" w:rsidRPr="00000000">
        <w:rPr>
          <w:rtl w:val="0"/>
        </w:rPr>
        <w:t xml:space="preserve">If you desire to become an Assistant Scoutmaster, the Troop has a prescribed policy to help you attain this goal. The Assistant Scoutmasters (ASMs) are responsible to the Scoutmaster, who is the administrator for the Scouting program. The Scoutmaster oversees all aspects of the program as it pertains to the Scouts, including campouts, advancement, discipline, and Troop activities. The ASMs assist the Scoutmaster in bringing the program to the Scouts. They should attend each meeting not to run it, but to ensure that the meeting accomplishes the tasks set before it. This could involve planning a menu, preparing for an opening or closing, or working on advancement. He or she is also their guide along the way, helping the Leader(s) learn and grow in their responsibilities.</w:t>
      </w:r>
    </w:p>
    <w:p w:rsidR="00000000" w:rsidDel="00000000" w:rsidP="00000000" w:rsidRDefault="00000000" w:rsidRPr="00000000" w14:paraId="00000059">
      <w:pPr>
        <w:spacing w:after="240" w:lineRule="auto"/>
        <w:rPr/>
      </w:pPr>
      <w:r w:rsidDel="00000000" w:rsidR="00000000" w:rsidRPr="00000000">
        <w:rPr>
          <w:rtl w:val="0"/>
        </w:rPr>
        <w:t xml:space="preserve">BSA Registration and Background Checks for Campouts: Parents who intend to participate in camping activities, including providing transportation for Scouts, are required to register as adult leaders with the Boy Scouts of America (BSA). This registration process involves a background check, emphasizing the commitment to creating a safe and secure environment for the Scouts during outdoor activities.</w:t>
      </w:r>
    </w:p>
    <w:p w:rsidR="00000000" w:rsidDel="00000000" w:rsidP="00000000" w:rsidRDefault="00000000" w:rsidRPr="00000000" w14:paraId="0000005A">
      <w:pPr>
        <w:spacing w:after="240" w:lineRule="auto"/>
        <w:rPr/>
      </w:pPr>
      <w:r w:rsidDel="00000000" w:rsidR="00000000" w:rsidRPr="00000000">
        <w:rPr>
          <w:rtl w:val="0"/>
        </w:rPr>
        <w:t xml:space="preserve">By completing the BSA registration and background check, parents demonstrate their dedication to the safety and well-being of the Scouts. This ensures that the troop maintains a high standard of safety during campouts and other outdoor adventures, in line with BSA policies and guidelines.</w:t>
      </w:r>
    </w:p>
    <w:p w:rsidR="00000000" w:rsidDel="00000000" w:rsidP="00000000" w:rsidRDefault="00000000" w:rsidRPr="00000000" w14:paraId="0000005B">
      <w:pPr>
        <w:spacing w:after="240" w:lineRule="auto"/>
        <w:rPr/>
      </w:pPr>
      <w:r w:rsidDel="00000000" w:rsidR="00000000" w:rsidRPr="00000000">
        <w:rPr>
          <w:rtl w:val="0"/>
        </w:rPr>
        <w:t xml:space="preserve">The Troop Committee includes many Chair People who handle the tasks that make the Troop function.  These functions include:</w:t>
      </w:r>
    </w:p>
    <w:tbl>
      <w:tblPr>
        <w:tblStyle w:val="Table2"/>
        <w:tblW w:w="8640.0" w:type="dxa"/>
        <w:jc w:val="left"/>
        <w:tblLayout w:type="fixed"/>
        <w:tblLook w:val="0000"/>
      </w:tblPr>
      <w:tblGrid>
        <w:gridCol w:w="4663"/>
        <w:gridCol w:w="3977"/>
        <w:tblGridChange w:id="0">
          <w:tblGrid>
            <w:gridCol w:w="4663"/>
            <w:gridCol w:w="3977"/>
          </w:tblGrid>
        </w:tblGridChange>
      </w:tblGrid>
      <w:tr>
        <w:trPr>
          <w:cantSplit w:val="0"/>
          <w:tblHeader w:val="0"/>
        </w:trPr>
        <w:tc>
          <w:tcPr>
            <w:shd w:fill="auto" w:val="clear"/>
          </w:tcPr>
          <w:p w:rsidR="00000000" w:rsidDel="00000000" w:rsidP="00000000" w:rsidRDefault="00000000" w:rsidRPr="00000000" w14:paraId="0000005C">
            <w:pPr>
              <w:numPr>
                <w:ilvl w:val="0"/>
                <w:numId w:val="1"/>
              </w:numPr>
              <w:ind w:left="720" w:hanging="360"/>
              <w:rPr/>
            </w:pPr>
            <w:r w:rsidDel="00000000" w:rsidR="00000000" w:rsidRPr="00000000">
              <w:rPr>
                <w:rtl w:val="0"/>
              </w:rPr>
              <w:t xml:space="preserve">Adult Training</w:t>
            </w:r>
          </w:p>
          <w:p w:rsidR="00000000" w:rsidDel="00000000" w:rsidP="00000000" w:rsidRDefault="00000000" w:rsidRPr="00000000" w14:paraId="0000005D">
            <w:pPr>
              <w:numPr>
                <w:ilvl w:val="0"/>
                <w:numId w:val="1"/>
              </w:numPr>
              <w:ind w:left="720" w:hanging="360"/>
              <w:rPr/>
            </w:pPr>
            <w:r w:rsidDel="00000000" w:rsidR="00000000" w:rsidRPr="00000000">
              <w:rPr>
                <w:rtl w:val="0"/>
              </w:rPr>
              <w:t xml:space="preserve">Advancement</w:t>
            </w:r>
          </w:p>
          <w:p w:rsidR="00000000" w:rsidDel="00000000" w:rsidP="00000000" w:rsidRDefault="00000000" w:rsidRPr="00000000" w14:paraId="0000005E">
            <w:pPr>
              <w:numPr>
                <w:ilvl w:val="0"/>
                <w:numId w:val="1"/>
              </w:numPr>
              <w:ind w:left="720" w:hanging="360"/>
              <w:rPr/>
            </w:pPr>
            <w:r w:rsidDel="00000000" w:rsidR="00000000" w:rsidRPr="00000000">
              <w:rPr>
                <w:rtl w:val="0"/>
              </w:rPr>
              <w:t xml:space="preserve">Chaplain</w:t>
            </w:r>
          </w:p>
          <w:p w:rsidR="00000000" w:rsidDel="00000000" w:rsidP="00000000" w:rsidRDefault="00000000" w:rsidRPr="00000000" w14:paraId="0000005F">
            <w:pPr>
              <w:numPr>
                <w:ilvl w:val="0"/>
                <w:numId w:val="1"/>
              </w:numPr>
              <w:ind w:left="720" w:hanging="360"/>
              <w:rPr/>
            </w:pPr>
            <w:r w:rsidDel="00000000" w:rsidR="00000000" w:rsidRPr="00000000">
              <w:rPr>
                <w:rtl w:val="0"/>
              </w:rPr>
              <w:t xml:space="preserve">Charter Organization Representative</w:t>
            </w:r>
          </w:p>
          <w:p w:rsidR="00000000" w:rsidDel="00000000" w:rsidP="00000000" w:rsidRDefault="00000000" w:rsidRPr="00000000" w14:paraId="00000060">
            <w:pPr>
              <w:numPr>
                <w:ilvl w:val="0"/>
                <w:numId w:val="1"/>
              </w:numPr>
              <w:ind w:left="720" w:hanging="360"/>
              <w:rPr/>
            </w:pPr>
            <w:r w:rsidDel="00000000" w:rsidR="00000000" w:rsidRPr="00000000">
              <w:rPr>
                <w:rtl w:val="0"/>
              </w:rPr>
              <w:t xml:space="preserve">Fund Raising</w:t>
            </w:r>
          </w:p>
          <w:p w:rsidR="00000000" w:rsidDel="00000000" w:rsidP="00000000" w:rsidRDefault="00000000" w:rsidRPr="00000000" w14:paraId="00000061">
            <w:pPr>
              <w:numPr>
                <w:ilvl w:val="0"/>
                <w:numId w:val="1"/>
              </w:numPr>
              <w:ind w:left="720" w:hanging="360"/>
              <w:rPr/>
            </w:pPr>
            <w:r w:rsidDel="00000000" w:rsidR="00000000" w:rsidRPr="00000000">
              <w:rPr>
                <w:rtl w:val="0"/>
              </w:rPr>
              <w:t xml:space="preserve">Membership</w:t>
            </w:r>
          </w:p>
        </w:tc>
        <w:tc>
          <w:tcPr>
            <w:shd w:fill="auto" w:val="clear"/>
          </w:tcPr>
          <w:p w:rsidR="00000000" w:rsidDel="00000000" w:rsidP="00000000" w:rsidRDefault="00000000" w:rsidRPr="00000000" w14:paraId="00000062">
            <w:pPr>
              <w:numPr>
                <w:ilvl w:val="0"/>
                <w:numId w:val="1"/>
              </w:numPr>
              <w:ind w:left="720" w:hanging="360"/>
              <w:rPr/>
            </w:pPr>
            <w:r w:rsidDel="00000000" w:rsidR="00000000" w:rsidRPr="00000000">
              <w:rPr>
                <w:rtl w:val="0"/>
              </w:rPr>
              <w:t xml:space="preserve">Merit Badge Coordinator</w:t>
            </w:r>
          </w:p>
          <w:p w:rsidR="00000000" w:rsidDel="00000000" w:rsidP="00000000" w:rsidRDefault="00000000" w:rsidRPr="00000000" w14:paraId="00000063">
            <w:pPr>
              <w:numPr>
                <w:ilvl w:val="0"/>
                <w:numId w:val="1"/>
              </w:numPr>
              <w:ind w:left="720" w:hanging="360"/>
              <w:rPr/>
            </w:pPr>
            <w:r w:rsidDel="00000000" w:rsidR="00000000" w:rsidRPr="00000000">
              <w:rPr>
                <w:rtl w:val="0"/>
              </w:rPr>
              <w:t xml:space="preserve">Programs</w:t>
            </w:r>
          </w:p>
          <w:p w:rsidR="00000000" w:rsidDel="00000000" w:rsidP="00000000" w:rsidRDefault="00000000" w:rsidRPr="00000000" w14:paraId="00000064">
            <w:pPr>
              <w:numPr>
                <w:ilvl w:val="0"/>
                <w:numId w:val="1"/>
              </w:numPr>
              <w:ind w:left="720" w:hanging="360"/>
              <w:rPr/>
            </w:pPr>
            <w:r w:rsidDel="00000000" w:rsidR="00000000" w:rsidRPr="00000000">
              <w:rPr>
                <w:rtl w:val="0"/>
              </w:rPr>
              <w:t xml:space="preserve">Quartermaster</w:t>
            </w:r>
          </w:p>
          <w:p w:rsidR="00000000" w:rsidDel="00000000" w:rsidP="00000000" w:rsidRDefault="00000000" w:rsidRPr="00000000" w14:paraId="00000065">
            <w:pPr>
              <w:numPr>
                <w:ilvl w:val="0"/>
                <w:numId w:val="1"/>
              </w:numPr>
              <w:ind w:left="720" w:hanging="360"/>
              <w:rPr/>
            </w:pPr>
            <w:r w:rsidDel="00000000" w:rsidR="00000000" w:rsidRPr="00000000">
              <w:rPr>
                <w:rtl w:val="0"/>
              </w:rPr>
              <w:t xml:space="preserve">Secretary</w:t>
            </w:r>
          </w:p>
          <w:p w:rsidR="00000000" w:rsidDel="00000000" w:rsidP="00000000" w:rsidRDefault="00000000" w:rsidRPr="00000000" w14:paraId="00000066">
            <w:pPr>
              <w:numPr>
                <w:ilvl w:val="0"/>
                <w:numId w:val="1"/>
              </w:numPr>
              <w:ind w:left="720" w:hanging="360"/>
              <w:rPr/>
            </w:pPr>
            <w:r w:rsidDel="00000000" w:rsidR="00000000" w:rsidRPr="00000000">
              <w:rPr>
                <w:rtl w:val="0"/>
              </w:rPr>
              <w:t xml:space="preserve">Scout Training</w:t>
            </w:r>
          </w:p>
          <w:p w:rsidR="00000000" w:rsidDel="00000000" w:rsidP="00000000" w:rsidRDefault="00000000" w:rsidRPr="00000000" w14:paraId="00000067">
            <w:pPr>
              <w:numPr>
                <w:ilvl w:val="0"/>
                <w:numId w:val="1"/>
              </w:numPr>
              <w:ind w:left="720" w:hanging="360"/>
              <w:rPr/>
            </w:pPr>
            <w:r w:rsidDel="00000000" w:rsidR="00000000" w:rsidRPr="00000000">
              <w:rPr>
                <w:rtl w:val="0"/>
              </w:rPr>
              <w:t xml:space="preserve">Treasurer</w:t>
            </w:r>
          </w:p>
          <w:p w:rsidR="00000000" w:rsidDel="00000000" w:rsidP="00000000" w:rsidRDefault="00000000" w:rsidRPr="00000000" w14:paraId="00000068">
            <w:pPr>
              <w:ind w:left="720" w:firstLine="0"/>
              <w:rPr/>
            </w:pPr>
            <w:r w:rsidDel="00000000" w:rsidR="00000000" w:rsidRPr="00000000">
              <w:rPr>
                <w:rtl w:val="0"/>
              </w:rPr>
            </w:r>
          </w:p>
        </w:tc>
      </w:tr>
    </w:tbl>
    <w:p w:rsidR="00000000" w:rsidDel="00000000" w:rsidP="00000000" w:rsidRDefault="00000000" w:rsidRPr="00000000" w14:paraId="00000069">
      <w:pPr>
        <w:spacing w:after="240" w:lineRule="auto"/>
        <w:rPr/>
      </w:pPr>
      <w:r w:rsidDel="00000000" w:rsidR="00000000" w:rsidRPr="00000000">
        <w:rPr>
          <w:rtl w:val="0"/>
        </w:rPr>
      </w:r>
    </w:p>
    <w:p w:rsidR="00000000" w:rsidDel="00000000" w:rsidP="00000000" w:rsidRDefault="00000000" w:rsidRPr="00000000" w14:paraId="0000006A">
      <w:pPr>
        <w:spacing w:after="240" w:lineRule="auto"/>
        <w:rPr/>
      </w:pPr>
      <w:r w:rsidDel="00000000" w:rsidR="00000000" w:rsidRPr="00000000">
        <w:rPr>
          <w:rtl w:val="0"/>
        </w:rPr>
        <w:t xml:space="preserve">In addition to these positions are folks who just wish to help set the course and direction of the Troop.  The Committee Chair heads the Committee.  The Troop Committee is also responsible for setting the policies and procedures used by the Troop.  While the Scoutmaster is ultimately responsible to the Committee Chair, as you can see, they perform different roles and have complimentary jobs.</w:t>
      </w:r>
    </w:p>
    <w:p w:rsidR="00000000" w:rsidDel="00000000" w:rsidP="00000000" w:rsidRDefault="00000000" w:rsidRPr="00000000" w14:paraId="0000006B">
      <w:pPr>
        <w:spacing w:after="240" w:lineRule="auto"/>
        <w:rPr/>
      </w:pPr>
      <w:r w:rsidDel="00000000" w:rsidR="00000000" w:rsidRPr="00000000">
        <w:rPr>
          <w:rtl w:val="0"/>
        </w:rPr>
        <w:t xml:space="preserve">The most important role parents can and should play is to encourage their son as he advances through the ranks.  As any parent knows, young boys are not always very good at keeping up with things and knowing when or where they need to be.  A parent’s involvement will help ensure the Scout gets to the Troop meetings and takes part in all the Troop activities.  Only 8% of all Scouts reach the rank of Eagle.  Of the Scouts who reached Eagle, most had parents who were actively involved in the Troop.  So, the plea to all parents from the BSA and Troop 574 is “</w:t>
      </w:r>
      <w:r w:rsidDel="00000000" w:rsidR="00000000" w:rsidRPr="00000000">
        <w:rPr>
          <w:b w:val="1"/>
          <w:rtl w:val="0"/>
        </w:rPr>
        <w:t xml:space="preserve">Please become involved and help your son attain the rank of Eagle</w:t>
      </w:r>
      <w:r w:rsidDel="00000000" w:rsidR="00000000" w:rsidRPr="00000000">
        <w:rPr>
          <w:rtl w:val="0"/>
        </w:rPr>
        <w:t xml:space="preserve">”.</w:t>
      </w:r>
    </w:p>
    <w:p w:rsidR="00000000" w:rsidDel="00000000" w:rsidP="00000000" w:rsidRDefault="00000000" w:rsidRPr="00000000" w14:paraId="0000006C">
      <w:pPr>
        <w:pStyle w:val="Heading1"/>
        <w:rPr/>
      </w:pPr>
      <w:bookmarkStart w:colFirst="0" w:colLast="0" w:name="_tyjcwt" w:id="5"/>
      <w:bookmarkEnd w:id="5"/>
      <w:r w:rsidDel="00000000" w:rsidR="00000000" w:rsidRPr="00000000">
        <w:rPr>
          <w:rtl w:val="0"/>
        </w:rPr>
        <w:t xml:space="preserve">Troop 574 Code of Conduct</w:t>
      </w:r>
    </w:p>
    <w:p w:rsidR="00000000" w:rsidDel="00000000" w:rsidP="00000000" w:rsidRDefault="00000000" w:rsidRPr="00000000" w14:paraId="0000006D">
      <w:pPr>
        <w:spacing w:after="240" w:lineRule="auto"/>
        <w:rPr/>
      </w:pPr>
      <w:r w:rsidDel="00000000" w:rsidR="00000000" w:rsidRPr="00000000">
        <w:rPr>
          <w:rtl w:val="0"/>
        </w:rPr>
        <w:t xml:space="preserve">The Troop Committee has instituted a Troop Code of Conduct.  This document lays out the Conduct requirements, responsibilities of the Troop, responsibilities of the Scouts and Adult Leaders, uniform requirements and discipline guidelines that will be maintained within the Troop.  All new Scouts and their parents must sign this document when they join the Troop.  All new Adult Leaders also sign it.  This Code is based on the principles and guidelines set forth by the Boy Scouts of America and are enhanced to meet our Troop’s particular needs.</w:t>
      </w:r>
    </w:p>
    <w:p w:rsidR="00000000" w:rsidDel="00000000" w:rsidP="00000000" w:rsidRDefault="00000000" w:rsidRPr="00000000" w14:paraId="0000006E">
      <w:pPr>
        <w:pStyle w:val="Heading1"/>
        <w:rPr/>
      </w:pPr>
      <w:bookmarkStart w:colFirst="0" w:colLast="0" w:name="_3dy6vkm" w:id="6"/>
      <w:bookmarkEnd w:id="6"/>
      <w:r w:rsidDel="00000000" w:rsidR="00000000" w:rsidRPr="00000000">
        <w:rPr>
          <w:rtl w:val="0"/>
        </w:rPr>
        <w:t xml:space="preserve">BSA and Troop 574 Uniform Requirements</w:t>
      </w:r>
    </w:p>
    <w:p w:rsidR="00000000" w:rsidDel="00000000" w:rsidP="00000000" w:rsidRDefault="00000000" w:rsidRPr="00000000" w14:paraId="0000006F">
      <w:pPr>
        <w:spacing w:after="240" w:lineRule="auto"/>
        <w:rPr/>
      </w:pPr>
      <w:r w:rsidDel="00000000" w:rsidR="00000000" w:rsidRPr="00000000">
        <w:rPr>
          <w:rtl w:val="0"/>
        </w:rPr>
        <w:t xml:space="preserve">Since 1910, the Boy Scout uniform has been a recognizable part of the American scene.  Wearing the uniform helps boys develop a sense of belonging to their Patrol and Troop.  It reinforces the fact that all members of the BSA are equal to one another.  People seeing a boy in a Scout uniform expect someone of good character who is prepared to the best of his ability to help those around him.</w:t>
      </w:r>
    </w:p>
    <w:p w:rsidR="00000000" w:rsidDel="00000000" w:rsidP="00000000" w:rsidRDefault="00000000" w:rsidRPr="00000000" w14:paraId="00000070">
      <w:pPr>
        <w:spacing w:after="240" w:lineRule="auto"/>
        <w:rPr/>
      </w:pPr>
      <w:r w:rsidDel="00000000" w:rsidR="00000000" w:rsidRPr="00000000">
        <w:rPr>
          <w:rtl w:val="0"/>
        </w:rPr>
      </w:r>
    </w:p>
    <w:p w:rsidR="00000000" w:rsidDel="00000000" w:rsidP="00000000" w:rsidRDefault="00000000" w:rsidRPr="00000000" w14:paraId="00000071">
      <w:pPr>
        <w:spacing w:after="240" w:lineRule="auto"/>
        <w:ind w:left="360" w:firstLine="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-76199</wp:posOffset>
            </wp:positionH>
            <wp:positionV relativeFrom="paragraph">
              <wp:posOffset>35560</wp:posOffset>
            </wp:positionV>
            <wp:extent cx="2769235" cy="3771900"/>
            <wp:effectExtent b="0" l="0" r="0" t="0"/>
            <wp:wrapSquare wrapText="bothSides" distB="0" distT="0" distL="114300" distR="114300"/>
            <wp:docPr descr="eer3a-uniform" id="10" name="image13.jpg"/>
            <a:graphic>
              <a:graphicData uri="http://schemas.openxmlformats.org/drawingml/2006/picture">
                <pic:pic>
                  <pic:nvPicPr>
                    <pic:cNvPr descr="eer3a-uniform" id="0" name="image13.jpg"/>
                    <pic:cNvPicPr preferRelativeResize="0"/>
                  </pic:nvPicPr>
                  <pic:blipFill>
                    <a:blip r:embed="rId12"/>
                    <a:srcRect b="0" l="0" r="0" t="0"/>
                    <a:stretch>
                      <a:fillRect/>
                    </a:stretch>
                  </pic:blipFill>
                  <pic:spPr>
                    <a:xfrm>
                      <a:off x="0" y="0"/>
                      <a:ext cx="2769235" cy="3771900"/>
                    </a:xfrm>
                    <a:prstGeom prst="rect"/>
                    <a:ln/>
                  </pic:spPr>
                </pic:pic>
              </a:graphicData>
            </a:graphic>
          </wp:anchor>
        </w:drawing>
      </w:r>
    </w:p>
    <w:p w:rsidR="00000000" w:rsidDel="00000000" w:rsidP="00000000" w:rsidRDefault="00000000" w:rsidRPr="00000000" w14:paraId="00000072">
      <w:pPr>
        <w:spacing w:after="240" w:lineRule="auto"/>
        <w:ind w:left="360" w:firstLine="0"/>
        <w:rPr/>
      </w:pPr>
      <w:r w:rsidDel="00000000" w:rsidR="00000000" w:rsidRPr="00000000">
        <w:rPr>
          <w:rtl w:val="0"/>
        </w:rPr>
      </w:r>
    </w:p>
    <w:p w:rsidR="00000000" w:rsidDel="00000000" w:rsidP="00000000" w:rsidRDefault="00000000" w:rsidRPr="00000000" w14:paraId="00000073">
      <w:pPr>
        <w:spacing w:after="240" w:lineRule="auto"/>
        <w:ind w:left="360" w:firstLine="0"/>
        <w:rPr/>
      </w:pPr>
      <w:r w:rsidDel="00000000" w:rsidR="00000000" w:rsidRPr="00000000">
        <w:rPr>
          <w:rtl w:val="0"/>
        </w:rPr>
      </w:r>
    </w:p>
    <w:p w:rsidR="00000000" w:rsidDel="00000000" w:rsidP="00000000" w:rsidRDefault="00000000" w:rsidRPr="00000000" w14:paraId="00000074">
      <w:pPr>
        <w:spacing w:after="240" w:lineRule="auto"/>
        <w:ind w:left="360" w:firstLine="0"/>
        <w:rPr/>
      </w:pPr>
      <w:r w:rsidDel="00000000" w:rsidR="00000000" w:rsidRPr="00000000">
        <w:rPr>
          <w:rtl w:val="0"/>
        </w:rPr>
      </w:r>
    </w:p>
    <w:p w:rsidR="00000000" w:rsidDel="00000000" w:rsidP="00000000" w:rsidRDefault="00000000" w:rsidRPr="00000000" w14:paraId="00000075">
      <w:pPr>
        <w:tabs>
          <w:tab w:val="left" w:leader="none" w:pos="5760"/>
        </w:tabs>
        <w:ind w:left="720" w:firstLine="0"/>
        <w:rPr/>
      </w:pPr>
      <w:r w:rsidDel="00000000" w:rsidR="00000000" w:rsidRPr="00000000">
        <w:rPr>
          <w:rtl w:val="0"/>
        </w:rPr>
        <w:t xml:space="preserve">“Boy Scout Uniform and Badges”</w:t>
      </w:r>
    </w:p>
    <w:p w:rsidR="00000000" w:rsidDel="00000000" w:rsidP="00000000" w:rsidRDefault="00000000" w:rsidRPr="00000000" w14:paraId="00000076">
      <w:pPr>
        <w:tabs>
          <w:tab w:val="left" w:leader="none" w:pos="5760"/>
        </w:tabs>
        <w:ind w:left="720" w:firstLine="0"/>
        <w:rPr/>
      </w:pPr>
      <w:r w:rsidDel="00000000" w:rsidR="00000000" w:rsidRPr="00000000">
        <w:rPr>
          <w:rtl w:val="0"/>
        </w:rPr>
        <w:t xml:space="preserve">Watercolor by Kenneth Brooks, 1943</w:t>
      </w:r>
    </w:p>
    <w:p w:rsidR="00000000" w:rsidDel="00000000" w:rsidP="00000000" w:rsidRDefault="00000000" w:rsidRPr="00000000" w14:paraId="00000077">
      <w:pPr>
        <w:tabs>
          <w:tab w:val="left" w:leader="none" w:pos="5760"/>
        </w:tabs>
        <w:spacing w:after="240" w:lineRule="auto"/>
        <w:ind w:left="720" w:firstLine="0"/>
        <w:rPr/>
      </w:pPr>
      <w:r w:rsidDel="00000000" w:rsidR="00000000" w:rsidRPr="00000000">
        <w:rPr>
          <w:rtl w:val="0"/>
        </w:rPr>
        <w:t xml:space="preserve">By courtesy of the Boy Scouts Imperial Headquarters.</w:t>
      </w:r>
    </w:p>
    <w:p w:rsidR="00000000" w:rsidDel="00000000" w:rsidP="00000000" w:rsidRDefault="00000000" w:rsidRPr="00000000" w14:paraId="00000078">
      <w:pPr>
        <w:tabs>
          <w:tab w:val="left" w:leader="none" w:pos="5760"/>
        </w:tabs>
        <w:spacing w:after="240" w:lineRule="auto"/>
        <w:ind w:left="720" w:firstLine="0"/>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Class “A” Uniforms</w:t>
      </w:r>
    </w:p>
    <w:p w:rsidR="00000000" w:rsidDel="00000000" w:rsidP="00000000" w:rsidRDefault="00000000" w:rsidRPr="00000000" w14:paraId="00000079">
      <w:pPr>
        <w:tabs>
          <w:tab w:val="left" w:leader="none" w:pos="5760"/>
        </w:tabs>
        <w:spacing w:after="240" w:lineRule="auto"/>
        <w:rPr/>
      </w:pPr>
      <w:r w:rsidDel="00000000" w:rsidR="00000000" w:rsidRPr="00000000">
        <w:rPr>
          <w:rtl w:val="0"/>
        </w:rPr>
        <w:t xml:space="preserve">A new Scout should have an official BSA uniform shirt within the first month of membership.  </w:t>
      </w:r>
      <w:r w:rsidDel="00000000" w:rsidR="00000000" w:rsidRPr="00000000">
        <w:rPr>
          <w:b w:val="1"/>
          <w:rtl w:val="0"/>
        </w:rPr>
        <w:t xml:space="preserve">The uniform requirements for Troop 574 are spelled out in the Troop’s Code of Conduct.</w:t>
      </w:r>
      <w:r w:rsidDel="00000000" w:rsidR="00000000" w:rsidRPr="00000000">
        <w:rPr>
          <w:rtl w:val="0"/>
        </w:rPr>
      </w:r>
    </w:p>
    <w:p w:rsidR="00000000" w:rsidDel="00000000" w:rsidP="00000000" w:rsidRDefault="00000000" w:rsidRPr="00000000" w14:paraId="0000007A">
      <w:pPr>
        <w:tabs>
          <w:tab w:val="left" w:leader="none" w:pos="5760"/>
        </w:tabs>
        <w:spacing w:after="240" w:lineRule="auto"/>
        <w:ind w:left="720" w:firstLine="0"/>
        <w:rPr/>
      </w:pPr>
      <w:r w:rsidDel="00000000" w:rsidR="00000000" w:rsidRPr="00000000">
        <w:rPr>
          <w:rtl w:val="0"/>
        </w:rPr>
        <w:t xml:space="preserve">Required insignia and patches are as follows:</w:t>
      </w:r>
    </w:p>
    <w:p w:rsidR="00000000" w:rsidDel="00000000" w:rsidP="00000000" w:rsidRDefault="00000000" w:rsidRPr="00000000" w14:paraId="0000007B">
      <w:pPr>
        <w:numPr>
          <w:ilvl w:val="0"/>
          <w:numId w:val="2"/>
        </w:numPr>
        <w:tabs>
          <w:tab w:val="left" w:leader="none" w:pos="5760"/>
        </w:tabs>
        <w:ind w:left="1440" w:hanging="360"/>
        <w:rPr/>
      </w:pPr>
      <w:r w:rsidDel="00000000" w:rsidR="00000000" w:rsidRPr="00000000">
        <w:rPr>
          <w:rtl w:val="0"/>
        </w:rPr>
        <w:t xml:space="preserve">Circle 10 Council patch (purchase at Scout Shop)</w:t>
      </w:r>
    </w:p>
    <w:p w:rsidR="00000000" w:rsidDel="00000000" w:rsidP="00000000" w:rsidRDefault="00000000" w:rsidRPr="00000000" w14:paraId="0000007C">
      <w:pPr>
        <w:numPr>
          <w:ilvl w:val="0"/>
          <w:numId w:val="2"/>
        </w:numPr>
        <w:tabs>
          <w:tab w:val="left" w:leader="none" w:pos="5760"/>
        </w:tabs>
        <w:ind w:left="1440" w:hanging="360"/>
        <w:rPr/>
      </w:pPr>
      <w:r w:rsidDel="00000000" w:rsidR="00000000" w:rsidRPr="00000000">
        <w:rPr>
          <w:rtl w:val="0"/>
        </w:rPr>
        <w:t xml:space="preserve">American flag (comes on Scout shirt)</w:t>
      </w:r>
    </w:p>
    <w:p w:rsidR="00000000" w:rsidDel="00000000" w:rsidP="00000000" w:rsidRDefault="00000000" w:rsidRPr="00000000" w14:paraId="0000007D">
      <w:pPr>
        <w:numPr>
          <w:ilvl w:val="0"/>
          <w:numId w:val="2"/>
        </w:numPr>
        <w:tabs>
          <w:tab w:val="left" w:leader="none" w:pos="5760"/>
        </w:tabs>
        <w:ind w:left="1440" w:hanging="360"/>
        <w:rPr/>
      </w:pPr>
      <w:r w:rsidDel="00000000" w:rsidR="00000000" w:rsidRPr="00000000">
        <w:rPr>
          <w:rtl w:val="0"/>
        </w:rPr>
        <w:t xml:space="preserve">Troop number (provided by Troop)</w:t>
      </w:r>
    </w:p>
    <w:p w:rsidR="00000000" w:rsidDel="00000000" w:rsidP="00000000" w:rsidRDefault="00000000" w:rsidRPr="00000000" w14:paraId="0000007E">
      <w:pPr>
        <w:numPr>
          <w:ilvl w:val="0"/>
          <w:numId w:val="2"/>
        </w:numPr>
        <w:tabs>
          <w:tab w:val="left" w:leader="none" w:pos="5760"/>
        </w:tabs>
        <w:ind w:left="1440" w:hanging="360"/>
        <w:rPr/>
      </w:pPr>
      <w:r w:rsidDel="00000000" w:rsidR="00000000" w:rsidRPr="00000000">
        <w:rPr>
          <w:rtl w:val="0"/>
        </w:rPr>
        <w:t xml:space="preserve">Patrol patch (provided by Troop)</w:t>
      </w:r>
    </w:p>
    <w:p w:rsidR="00000000" w:rsidDel="00000000" w:rsidP="00000000" w:rsidRDefault="00000000" w:rsidRPr="00000000" w14:paraId="0000007F">
      <w:pPr>
        <w:numPr>
          <w:ilvl w:val="0"/>
          <w:numId w:val="2"/>
        </w:numPr>
        <w:tabs>
          <w:tab w:val="left" w:leader="none" w:pos="5760"/>
        </w:tabs>
        <w:spacing w:after="240" w:lineRule="auto"/>
        <w:ind w:left="1440" w:hanging="360"/>
        <w:rPr/>
      </w:pPr>
      <w:r w:rsidDel="00000000" w:rsidR="00000000" w:rsidRPr="00000000">
        <w:rPr>
          <w:rtl w:val="0"/>
        </w:rPr>
        <w:t xml:space="preserve">Rank badge (provided by Troop)</w:t>
      </w:r>
    </w:p>
    <w:p w:rsidR="00000000" w:rsidDel="00000000" w:rsidP="00000000" w:rsidRDefault="00000000" w:rsidRPr="00000000" w14:paraId="00000080">
      <w:pPr>
        <w:tabs>
          <w:tab w:val="left" w:leader="none" w:pos="5760"/>
        </w:tabs>
        <w:spacing w:after="240" w:lineRule="auto"/>
        <w:rPr/>
      </w:pPr>
      <w:r w:rsidDel="00000000" w:rsidR="00000000" w:rsidRPr="00000000">
        <w:rPr>
          <w:rtl w:val="0"/>
        </w:rPr>
        <w:t xml:space="preserve">If the Scout has earned his religious emblem it may be worn.  If the Scout earned the Arrow of Light award as a Cub Scout, the Arrow of Light patch may also be worn.  The inside of the front and back covers of the Boy Scout Handbook contains templates that show the proper position for the insignia.</w:t>
      </w:r>
    </w:p>
    <w:p w:rsidR="00000000" w:rsidDel="00000000" w:rsidP="00000000" w:rsidRDefault="00000000" w:rsidRPr="00000000" w14:paraId="00000081">
      <w:pPr>
        <w:tabs>
          <w:tab w:val="left" w:leader="none" w:pos="5760"/>
        </w:tabs>
        <w:spacing w:after="240" w:lineRule="auto"/>
        <w:rPr/>
      </w:pPr>
      <w:r w:rsidDel="00000000" w:rsidR="00000000" w:rsidRPr="00000000">
        <w:rPr>
          <w:b w:val="1"/>
          <w:i w:val="1"/>
          <w:rtl w:val="0"/>
        </w:rPr>
        <w:t xml:space="preserve">No boy will be denied membership in Scouts because he cannot afford to purchase a uniform</w:t>
      </w:r>
      <w:r w:rsidDel="00000000" w:rsidR="00000000" w:rsidRPr="00000000">
        <w:rPr>
          <w:rtl w:val="0"/>
        </w:rPr>
        <w:t xml:space="preserve">.  The Troop has a limited supply of donated “experienced” uniforms.  Contact the Committee Chair if you are interested in acquiring one of them.  There are also Scholarships available for those boy’s who might need them.  Please see the Committee Chairman.  This matter will always be kept strictly confidential.</w:t>
      </w:r>
    </w:p>
    <w:p w:rsidR="00000000" w:rsidDel="00000000" w:rsidP="00000000" w:rsidRDefault="00000000" w:rsidRPr="00000000" w14:paraId="00000082">
      <w:pPr>
        <w:pStyle w:val="Heading2"/>
        <w:jc w:val="center"/>
        <w:rPr/>
      </w:pPr>
      <w:bookmarkStart w:colFirst="0" w:colLast="0" w:name="_4d34og8" w:id="7"/>
      <w:bookmarkEnd w:id="7"/>
      <w:r w:rsidDel="00000000" w:rsidR="00000000" w:rsidRPr="00000000">
        <w:rPr>
          <w:b w:val="0"/>
          <w:rtl w:val="0"/>
        </w:rPr>
        <w:t xml:space="preserve">When to Wear the Uniform –</w:t>
      </w:r>
      <w:r w:rsidDel="00000000" w:rsidR="00000000" w:rsidRPr="00000000">
        <w:rPr>
          <w:rtl w:val="0"/>
        </w:rPr>
      </w:r>
    </w:p>
    <w:p w:rsidR="00000000" w:rsidDel="00000000" w:rsidP="00000000" w:rsidRDefault="00000000" w:rsidRPr="00000000" w14:paraId="00000083">
      <w:pPr>
        <w:tabs>
          <w:tab w:val="left" w:leader="none" w:pos="5760"/>
        </w:tabs>
        <w:spacing w:after="240" w:lineRule="auto"/>
        <w:rPr/>
      </w:pPr>
      <w:r w:rsidDel="00000000" w:rsidR="00000000" w:rsidRPr="00000000">
        <w:rPr>
          <w:rtl w:val="0"/>
        </w:rPr>
        <w:t xml:space="preserve">The uniform will be worn for all ceremonial and indoor activities, including Troop meetings, Boards of Review, and Courts of Honor.  It will also be worn during special outdoor occasions, such as flag ceremonies, Scout shows, and special times during summer camp.  The uniform is also required while traveling to and from a Scout function and any time a Scout is representing the Troop or Boy Scouts of America in public.</w:t>
      </w:r>
    </w:p>
    <w:p w:rsidR="00000000" w:rsidDel="00000000" w:rsidP="00000000" w:rsidRDefault="00000000" w:rsidRPr="00000000" w14:paraId="00000084">
      <w:pPr>
        <w:pStyle w:val="Heading2"/>
        <w:jc w:val="center"/>
        <w:rPr/>
      </w:pPr>
      <w:bookmarkStart w:colFirst="0" w:colLast="0" w:name="_2s8eyo1" w:id="8"/>
      <w:bookmarkEnd w:id="8"/>
      <w:r w:rsidDel="00000000" w:rsidR="00000000" w:rsidRPr="00000000">
        <w:rPr>
          <w:rtl w:val="0"/>
        </w:rPr>
        <w:t xml:space="preserve">When Not to Wear the Uniform –</w:t>
      </w:r>
    </w:p>
    <w:p w:rsidR="00000000" w:rsidDel="00000000" w:rsidP="00000000" w:rsidRDefault="00000000" w:rsidRPr="00000000" w14:paraId="00000085">
      <w:pPr>
        <w:tabs>
          <w:tab w:val="left" w:leader="none" w:pos="5760"/>
        </w:tabs>
        <w:spacing w:after="240" w:lineRule="auto"/>
        <w:rPr/>
      </w:pPr>
      <w:r w:rsidDel="00000000" w:rsidR="00000000" w:rsidRPr="00000000">
        <w:rPr>
          <w:rtl w:val="0"/>
        </w:rPr>
        <w:t xml:space="preserve">The uniform should not be worn in the following circumstances:</w:t>
      </w:r>
    </w:p>
    <w:p w:rsidR="00000000" w:rsidDel="00000000" w:rsidP="00000000" w:rsidRDefault="00000000" w:rsidRPr="00000000" w14:paraId="00000086">
      <w:pPr>
        <w:numPr>
          <w:ilvl w:val="0"/>
          <w:numId w:val="3"/>
        </w:numPr>
        <w:tabs>
          <w:tab w:val="left" w:leader="none" w:pos="5760"/>
        </w:tabs>
        <w:spacing w:after="240" w:lineRule="auto"/>
        <w:ind w:left="720" w:hanging="360"/>
        <w:rPr/>
      </w:pPr>
      <w:r w:rsidDel="00000000" w:rsidR="00000000" w:rsidRPr="00000000">
        <w:rPr>
          <w:rtl w:val="0"/>
        </w:rPr>
        <w:t xml:space="preserve">Do not wear the uniform while selling a commercial product or service, even for Scout fundraising purposes.  The one exception is fundraisers endorsed by Circle 10 Council, such as Popcorn and Camp cards sales.</w:t>
      </w:r>
    </w:p>
    <w:p w:rsidR="00000000" w:rsidDel="00000000" w:rsidP="00000000" w:rsidRDefault="00000000" w:rsidRPr="00000000" w14:paraId="00000087">
      <w:pPr>
        <w:numPr>
          <w:ilvl w:val="0"/>
          <w:numId w:val="3"/>
        </w:numPr>
        <w:tabs>
          <w:tab w:val="left" w:leader="none" w:pos="5760"/>
        </w:tabs>
        <w:spacing w:after="240" w:lineRule="auto"/>
        <w:ind w:left="720" w:hanging="360"/>
        <w:rPr/>
      </w:pPr>
      <w:r w:rsidDel="00000000" w:rsidR="00000000" w:rsidRPr="00000000">
        <w:rPr>
          <w:rtl w:val="0"/>
        </w:rPr>
        <w:t xml:space="preserve">Do not wear the uniform in situations that might mistakenly imply an endorsement by the BSA of a product, service, political candidate, or philosophy.</w:t>
      </w:r>
    </w:p>
    <w:p w:rsidR="00000000" w:rsidDel="00000000" w:rsidP="00000000" w:rsidRDefault="00000000" w:rsidRPr="00000000" w14:paraId="00000088">
      <w:pPr>
        <w:numPr>
          <w:ilvl w:val="0"/>
          <w:numId w:val="3"/>
        </w:numPr>
        <w:tabs>
          <w:tab w:val="left" w:leader="none" w:pos="5760"/>
        </w:tabs>
        <w:spacing w:after="240" w:lineRule="auto"/>
        <w:ind w:left="720" w:hanging="360"/>
        <w:rPr/>
      </w:pPr>
      <w:r w:rsidDel="00000000" w:rsidR="00000000" w:rsidRPr="00000000">
        <w:rPr>
          <w:rtl w:val="0"/>
        </w:rPr>
        <w:t xml:space="preserve">Do not wear the uniform while engaged in any activity that could dishonor or discredit the Boy Scouts of America, the uniform, or the person wearing it.</w:t>
      </w:r>
    </w:p>
    <w:p w:rsidR="00000000" w:rsidDel="00000000" w:rsidP="00000000" w:rsidRDefault="00000000" w:rsidRPr="00000000" w14:paraId="00000089">
      <w:pPr>
        <w:pStyle w:val="Heading2"/>
        <w:jc w:val="center"/>
        <w:rPr>
          <w:b w:val="0"/>
        </w:rPr>
      </w:pPr>
      <w:bookmarkStart w:colFirst="0" w:colLast="0" w:name="_vji9ywm68skx" w:id="9"/>
      <w:bookmarkEnd w:id="9"/>
      <w:r w:rsidDel="00000000" w:rsidR="00000000" w:rsidRPr="00000000">
        <w:rPr>
          <w:rtl w:val="0"/>
        </w:rPr>
      </w:r>
    </w:p>
    <w:p w:rsidR="00000000" w:rsidDel="00000000" w:rsidP="00000000" w:rsidRDefault="00000000" w:rsidRPr="00000000" w14:paraId="0000008A">
      <w:pPr>
        <w:pStyle w:val="Heading2"/>
        <w:jc w:val="center"/>
        <w:rPr/>
      </w:pPr>
      <w:bookmarkStart w:colFirst="0" w:colLast="0" w:name="_17dp8vu" w:id="10"/>
      <w:bookmarkEnd w:id="10"/>
      <w:r w:rsidDel="00000000" w:rsidR="00000000" w:rsidRPr="00000000">
        <w:rPr>
          <w:rtl w:val="0"/>
        </w:rPr>
        <w:t xml:space="preserve">Class “B” Uniforms</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tabs>
          <w:tab w:val="left" w:leader="none" w:pos="5760"/>
        </w:tabs>
        <w:spacing w:after="240" w:lineRule="auto"/>
        <w:rPr/>
      </w:pPr>
      <w:r w:rsidDel="00000000" w:rsidR="00000000" w:rsidRPr="00000000">
        <w:rPr>
          <w:rtl w:val="0"/>
        </w:rPr>
        <w:t xml:space="preserve">Troop 574 or BSA T-shirts, referred to as Class “B” uniforms, and are worn to meetings during the summer months and at campouts and other activities.  Troop T-shirts and caps may be purchased from the Troop.</w:t>
      </w:r>
    </w:p>
    <w:p w:rsidR="00000000" w:rsidDel="00000000" w:rsidP="00000000" w:rsidRDefault="00000000" w:rsidRPr="00000000" w14:paraId="0000008D">
      <w:pPr>
        <w:pStyle w:val="Heading1"/>
        <w:rPr/>
      </w:pPr>
      <w:bookmarkStart w:colFirst="0" w:colLast="0" w:name="_3rdcrjn" w:id="11"/>
      <w:bookmarkEnd w:id="11"/>
      <w:r w:rsidDel="00000000" w:rsidR="00000000" w:rsidRPr="00000000">
        <w:rPr>
          <w:rtl w:val="0"/>
        </w:rPr>
        <w:t xml:space="preserve">Equipment Needs</w:t>
      </w:r>
    </w:p>
    <w:p w:rsidR="00000000" w:rsidDel="00000000" w:rsidP="00000000" w:rsidRDefault="00000000" w:rsidRPr="00000000" w14:paraId="0000008E">
      <w:pPr>
        <w:tabs>
          <w:tab w:val="left" w:leader="none" w:pos="5760"/>
        </w:tabs>
        <w:spacing w:after="240" w:lineRule="auto"/>
        <w:rPr/>
      </w:pPr>
      <w:r w:rsidDel="00000000" w:rsidR="00000000" w:rsidRPr="00000000">
        <w:rPr>
          <w:rtl w:val="0"/>
        </w:rPr>
        <w:t xml:space="preserve">The Troop will have 10 to 12 camping outings per year, which will include a week long summer camp in June/July.  At a very minimum, each Scout will need a </w:t>
      </w:r>
      <w:r w:rsidDel="00000000" w:rsidR="00000000" w:rsidRPr="00000000">
        <w:rPr>
          <w:b w:val="1"/>
          <w:rtl w:val="0"/>
        </w:rPr>
        <w:t xml:space="preserve">sleeping bag, drinking cup, plate, eating utensils, and a water bottle/“camel-back” </w:t>
      </w:r>
      <w:r w:rsidDel="00000000" w:rsidR="00000000" w:rsidRPr="00000000">
        <w:rPr>
          <w:rtl w:val="0"/>
        </w:rPr>
        <w:t xml:space="preserve">for the campouts.</w:t>
      </w:r>
    </w:p>
    <w:p w:rsidR="00000000" w:rsidDel="00000000" w:rsidP="00000000" w:rsidRDefault="00000000" w:rsidRPr="00000000" w14:paraId="0000008F">
      <w:pPr>
        <w:tabs>
          <w:tab w:val="left" w:leader="none" w:pos="5760"/>
        </w:tabs>
        <w:spacing w:after="240" w:lineRule="auto"/>
        <w:rPr/>
      </w:pPr>
      <w:r w:rsidDel="00000000" w:rsidR="00000000" w:rsidRPr="00000000">
        <w:rPr>
          <w:rtl w:val="0"/>
        </w:rPr>
        <w:t xml:space="preserve">Scouts must also provide their own tent.  Normally new Scouts can share with each other or older Scouts until they are ready to purchase their own tent.  If you are new to camping and tents, it is suggested you consult with the Scoutmaster or one of the Assistant Scoutmasters before purchasing a tent.  Tents come in a wide range of sizes, shapes, quality and prices.  You can pay several hundred dollars or substantially less and still get an acceptable tent.</w:t>
      </w:r>
    </w:p>
    <w:p w:rsidR="00000000" w:rsidDel="00000000" w:rsidP="00000000" w:rsidRDefault="00000000" w:rsidRPr="00000000" w14:paraId="00000090">
      <w:pPr>
        <w:tabs>
          <w:tab w:val="left" w:leader="none" w:pos="5760"/>
        </w:tabs>
        <w:spacing w:after="240" w:lineRule="auto"/>
        <w:rPr/>
      </w:pPr>
      <w:r w:rsidDel="00000000" w:rsidR="00000000" w:rsidRPr="00000000">
        <w:rPr>
          <w:rtl w:val="0"/>
        </w:rPr>
        <w:t xml:space="preserve">Refer to the Boy Scout Handbook for more complete lists of suggested camping gear.</w:t>
      </w:r>
    </w:p>
    <w:tbl>
      <w:tblPr>
        <w:tblStyle w:val="Table3"/>
        <w:tblW w:w="8640.0" w:type="dxa"/>
        <w:jc w:val="center"/>
        <w:tblLayout w:type="fixed"/>
        <w:tblLook w:val="0000"/>
      </w:tblPr>
      <w:tblGrid>
        <w:gridCol w:w="4288"/>
        <w:gridCol w:w="4352"/>
        <w:tblGridChange w:id="0">
          <w:tblGrid>
            <w:gridCol w:w="4288"/>
            <w:gridCol w:w="4352"/>
          </w:tblGrid>
        </w:tblGridChange>
      </w:tblGrid>
      <w:tr>
        <w:trPr>
          <w:cantSplit w:val="0"/>
          <w:tblHeader w:val="0"/>
        </w:trPr>
        <w:tc>
          <w:tcPr>
            <w:shd w:fill="auto" w:val="clear"/>
          </w:tcPr>
          <w:p w:rsidR="00000000" w:rsidDel="00000000" w:rsidP="00000000" w:rsidRDefault="00000000" w:rsidRPr="00000000" w14:paraId="00000091">
            <w:pPr>
              <w:tabs>
                <w:tab w:val="left" w:leader="none" w:pos="5760"/>
              </w:tabs>
              <w:spacing w:after="240" w:lineRule="auto"/>
              <w:jc w:val="center"/>
              <w:rPr/>
            </w:pPr>
            <w:r w:rsidDel="00000000" w:rsidR="00000000" w:rsidRPr="00000000">
              <w:rPr/>
              <w:drawing>
                <wp:inline distB="0" distT="0" distL="0" distR="0">
                  <wp:extent cx="1691640" cy="2346960"/>
                  <wp:effectExtent b="0" l="0" r="0" t="0"/>
                  <wp:docPr descr="Backpack" id="5" name="image7.jpg"/>
                  <a:graphic>
                    <a:graphicData uri="http://schemas.openxmlformats.org/drawingml/2006/picture">
                      <pic:pic>
                        <pic:nvPicPr>
                          <pic:cNvPr descr="Backpack" id="0" name="image7.jpg"/>
                          <pic:cNvPicPr preferRelativeResize="0"/>
                        </pic:nvPicPr>
                        <pic:blipFill>
                          <a:blip r:embed="rId13"/>
                          <a:srcRect b="0" l="0" r="0" t="0"/>
                          <a:stretch>
                            <a:fillRect/>
                          </a:stretch>
                        </pic:blipFill>
                        <pic:spPr>
                          <a:xfrm>
                            <a:off x="0" y="0"/>
                            <a:ext cx="1691640" cy="2346960"/>
                          </a:xfrm>
                          <a:prstGeom prst="rect"/>
                          <a:ln/>
                        </pic:spPr>
                      </pic:pic>
                    </a:graphicData>
                  </a:graphic>
                </wp:inline>
              </w:drawing>
            </w:r>
            <w:r w:rsidDel="00000000" w:rsidR="00000000" w:rsidRPr="00000000">
              <w:rPr>
                <w:rtl w:val="0"/>
              </w:rPr>
            </w:r>
          </w:p>
        </w:tc>
        <w:tc>
          <w:tcPr>
            <w:shd w:fill="auto" w:val="clear"/>
          </w:tcPr>
          <w:p w:rsidR="00000000" w:rsidDel="00000000" w:rsidP="00000000" w:rsidRDefault="00000000" w:rsidRPr="00000000" w14:paraId="00000092">
            <w:pPr>
              <w:tabs>
                <w:tab w:val="left" w:leader="none" w:pos="5760"/>
              </w:tabs>
              <w:spacing w:after="240" w:lineRule="auto"/>
              <w:jc w:val="center"/>
              <w:rPr/>
            </w:pPr>
            <w:r w:rsidDel="00000000" w:rsidR="00000000" w:rsidRPr="00000000">
              <w:rPr/>
              <w:drawing>
                <wp:inline distB="0" distT="0" distL="0" distR="0">
                  <wp:extent cx="2141220" cy="2141220"/>
                  <wp:effectExtent b="0" l="0" r="0" t="0"/>
                  <wp:docPr descr="SleepingBag" id="4" name="image12.jpg"/>
                  <a:graphic>
                    <a:graphicData uri="http://schemas.openxmlformats.org/drawingml/2006/picture">
                      <pic:pic>
                        <pic:nvPicPr>
                          <pic:cNvPr descr="SleepingBag" id="0" name="image12.jpg"/>
                          <pic:cNvPicPr preferRelativeResize="0"/>
                        </pic:nvPicPr>
                        <pic:blipFill>
                          <a:blip r:embed="rId14"/>
                          <a:srcRect b="0" l="0" r="0" t="0"/>
                          <a:stretch>
                            <a:fillRect/>
                          </a:stretch>
                        </pic:blipFill>
                        <pic:spPr>
                          <a:xfrm>
                            <a:off x="0" y="0"/>
                            <a:ext cx="2141220" cy="214122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93">
      <w:pPr>
        <w:pStyle w:val="Heading2"/>
        <w:jc w:val="center"/>
        <w:rPr/>
      </w:pPr>
      <w:r w:rsidDel="00000000" w:rsidR="00000000" w:rsidRPr="00000000">
        <w:br w:type="page"/>
      </w:r>
      <w:r w:rsidDel="00000000" w:rsidR="00000000" w:rsidRPr="00000000">
        <w:rPr>
          <w:rtl w:val="0"/>
        </w:rPr>
      </w:r>
    </w:p>
    <w:tbl>
      <w:tblPr>
        <w:tblStyle w:val="Table4"/>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17"/>
        <w:gridCol w:w="4313"/>
        <w:tblGridChange w:id="0">
          <w:tblGrid>
            <w:gridCol w:w="4317"/>
            <w:gridCol w:w="4313"/>
          </w:tblGrid>
        </w:tblGridChange>
      </w:tblGrid>
      <w:tr>
        <w:trPr>
          <w:cantSplit w:val="0"/>
          <w:tblHeader w:val="0"/>
        </w:trPr>
        <w:tc>
          <w:tcPr>
            <w:gridSpan w:val="2"/>
            <w:shd w:fill="auto" w:val="clear"/>
          </w:tcPr>
          <w:p w:rsidR="00000000" w:rsidDel="00000000" w:rsidP="00000000" w:rsidRDefault="00000000" w:rsidRPr="00000000" w14:paraId="00000094">
            <w:pPr>
              <w:pStyle w:val="Heading2"/>
              <w:jc w:val="center"/>
              <w:rPr/>
            </w:pPr>
            <w:bookmarkStart w:colFirst="0" w:colLast="0" w:name="_26in1rg" w:id="12"/>
            <w:bookmarkEnd w:id="12"/>
            <w:r w:rsidDel="00000000" w:rsidR="00000000" w:rsidRPr="00000000">
              <w:rPr>
                <w:b w:val="0"/>
                <w:rtl w:val="0"/>
              </w:rPr>
              <w:t xml:space="preserve">Summer Camp Equipment List</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6">
            <w:pPr>
              <w:tabs>
                <w:tab w:val="left" w:leader="none" w:pos="5760"/>
              </w:tabs>
              <w:rPr/>
            </w:pPr>
            <w:r w:rsidDel="00000000" w:rsidR="00000000" w:rsidRPr="00000000">
              <w:rPr>
                <w:u w:val="single"/>
                <w:rtl w:val="0"/>
              </w:rPr>
              <w:t xml:space="preserve">Sleeping Gear</w:t>
            </w:r>
            <w:r w:rsidDel="00000000" w:rsidR="00000000" w:rsidRPr="00000000">
              <w:rPr>
                <w:rtl w:val="0"/>
              </w:rPr>
            </w:r>
          </w:p>
          <w:p w:rsidR="00000000" w:rsidDel="00000000" w:rsidP="00000000" w:rsidRDefault="00000000" w:rsidRPr="00000000" w14:paraId="00000097">
            <w:pPr>
              <w:tabs>
                <w:tab w:val="left" w:leader="none" w:pos="5760"/>
              </w:tabs>
              <w:ind w:left="600" w:hanging="600"/>
              <w:rPr/>
            </w:pPr>
            <w:r w:rsidDel="00000000" w:rsidR="00000000" w:rsidRPr="00000000">
              <w:rPr>
                <w:rtl w:val="0"/>
              </w:rPr>
              <w:t xml:space="preserve">_____Sheets and fleece blanket (or sleeping bag in compression bag)</w:t>
            </w:r>
          </w:p>
          <w:p w:rsidR="00000000" w:rsidDel="00000000" w:rsidP="00000000" w:rsidRDefault="00000000" w:rsidRPr="00000000" w14:paraId="00000098">
            <w:pPr>
              <w:tabs>
                <w:tab w:val="left" w:leader="none" w:pos="5760"/>
              </w:tabs>
              <w:ind w:left="600" w:hanging="600"/>
              <w:rPr/>
            </w:pPr>
            <w:r w:rsidDel="00000000" w:rsidR="00000000" w:rsidRPr="00000000">
              <w:rPr>
                <w:rtl w:val="0"/>
              </w:rPr>
              <w:t xml:space="preserve">_____Pillow</w:t>
            </w:r>
          </w:p>
          <w:p w:rsidR="00000000" w:rsidDel="00000000" w:rsidP="00000000" w:rsidRDefault="00000000" w:rsidRPr="00000000" w14:paraId="00000099">
            <w:pPr>
              <w:tabs>
                <w:tab w:val="left" w:leader="none" w:pos="5760"/>
              </w:tabs>
              <w:ind w:left="600" w:hanging="600"/>
              <w:rPr/>
            </w:pPr>
            <w:r w:rsidDel="00000000" w:rsidR="00000000" w:rsidRPr="00000000">
              <w:rPr>
                <w:rtl w:val="0"/>
              </w:rPr>
              <w:t xml:space="preserve">_____Lightweight cot</w:t>
            </w:r>
          </w:p>
          <w:p w:rsidR="00000000" w:rsidDel="00000000" w:rsidP="00000000" w:rsidRDefault="00000000" w:rsidRPr="00000000" w14:paraId="0000009A">
            <w:pPr>
              <w:tabs>
                <w:tab w:val="left" w:leader="none" w:pos="5760"/>
              </w:tabs>
              <w:ind w:left="600" w:hanging="600"/>
              <w:rPr/>
            </w:pPr>
            <w:r w:rsidDel="00000000" w:rsidR="00000000" w:rsidRPr="00000000">
              <w:rPr>
                <w:rtl w:val="0"/>
              </w:rPr>
              <w:t xml:space="preserve">_____Pad</w:t>
            </w:r>
          </w:p>
          <w:p w:rsidR="00000000" w:rsidDel="00000000" w:rsidP="00000000" w:rsidRDefault="00000000" w:rsidRPr="00000000" w14:paraId="0000009B">
            <w:pPr>
              <w:tabs>
                <w:tab w:val="left" w:leader="none" w:pos="5760"/>
              </w:tabs>
              <w:ind w:left="600" w:hanging="600"/>
              <w:rPr/>
            </w:pPr>
            <w:r w:rsidDel="00000000" w:rsidR="00000000" w:rsidRPr="00000000">
              <w:rPr>
                <w:rtl w:val="0"/>
              </w:rPr>
              <w:t xml:space="preserve">_____Sleeping clothes</w:t>
            </w:r>
          </w:p>
          <w:p w:rsidR="00000000" w:rsidDel="00000000" w:rsidP="00000000" w:rsidRDefault="00000000" w:rsidRPr="00000000" w14:paraId="0000009C">
            <w:pPr>
              <w:tabs>
                <w:tab w:val="left" w:leader="none" w:pos="5760"/>
              </w:tabs>
              <w:ind w:left="600" w:hanging="600"/>
              <w:rPr/>
            </w:pPr>
            <w:r w:rsidDel="00000000" w:rsidR="00000000" w:rsidRPr="00000000">
              <w:rPr>
                <w:rtl w:val="0"/>
              </w:rPr>
              <w:t xml:space="preserve">_____Fan (battery operated) with extra batteries</w:t>
            </w:r>
          </w:p>
          <w:p w:rsidR="00000000" w:rsidDel="00000000" w:rsidP="00000000" w:rsidRDefault="00000000" w:rsidRPr="00000000" w14:paraId="0000009D">
            <w:pPr>
              <w:tabs>
                <w:tab w:val="left" w:leader="none" w:pos="5760"/>
              </w:tabs>
              <w:ind w:left="600" w:hanging="600"/>
              <w:rPr/>
            </w:pPr>
            <w:r w:rsidDel="00000000" w:rsidR="00000000" w:rsidRPr="00000000">
              <w:rPr>
                <w:rtl w:val="0"/>
              </w:rPr>
              <w:t xml:space="preserve">_____Tarp for floor</w:t>
            </w:r>
          </w:p>
          <w:p w:rsidR="00000000" w:rsidDel="00000000" w:rsidP="00000000" w:rsidRDefault="00000000" w:rsidRPr="00000000" w14:paraId="0000009E">
            <w:pPr>
              <w:tabs>
                <w:tab w:val="left" w:leader="none" w:pos="5760"/>
              </w:tabs>
              <w:spacing w:after="240" w:lineRule="auto"/>
              <w:ind w:left="600" w:hanging="600"/>
              <w:rPr/>
            </w:pPr>
            <w:r w:rsidDel="00000000" w:rsidR="00000000" w:rsidRPr="00000000">
              <w:rPr>
                <w:rtl w:val="0"/>
              </w:rPr>
              <w:t xml:space="preserve">_____Ground cloth for TFC Overnighter</w:t>
            </w:r>
          </w:p>
          <w:p w:rsidR="00000000" w:rsidDel="00000000" w:rsidP="00000000" w:rsidRDefault="00000000" w:rsidRPr="00000000" w14:paraId="0000009F">
            <w:pPr>
              <w:tabs>
                <w:tab w:val="left" w:leader="none" w:pos="5760"/>
              </w:tabs>
              <w:ind w:left="600" w:hanging="600"/>
              <w:rPr/>
            </w:pPr>
            <w:r w:rsidDel="00000000" w:rsidR="00000000" w:rsidRPr="00000000">
              <w:rPr>
                <w:u w:val="single"/>
                <w:rtl w:val="0"/>
              </w:rPr>
              <w:t xml:space="preserve">Clothing</w:t>
            </w:r>
            <w:r w:rsidDel="00000000" w:rsidR="00000000" w:rsidRPr="00000000">
              <w:rPr>
                <w:rtl w:val="0"/>
              </w:rPr>
            </w:r>
          </w:p>
          <w:p w:rsidR="00000000" w:rsidDel="00000000" w:rsidP="00000000" w:rsidRDefault="00000000" w:rsidRPr="00000000" w14:paraId="000000A0">
            <w:pPr>
              <w:tabs>
                <w:tab w:val="left" w:leader="none" w:pos="5760"/>
              </w:tabs>
              <w:ind w:left="600" w:hanging="600"/>
              <w:rPr/>
            </w:pPr>
            <w:r w:rsidDel="00000000" w:rsidR="00000000" w:rsidRPr="00000000">
              <w:rPr>
                <w:rtl w:val="0"/>
              </w:rPr>
              <w:t xml:space="preserve">_____Underwear and socks (6+)</w:t>
            </w:r>
          </w:p>
          <w:p w:rsidR="00000000" w:rsidDel="00000000" w:rsidP="00000000" w:rsidRDefault="00000000" w:rsidRPr="00000000" w14:paraId="000000A1">
            <w:pPr>
              <w:tabs>
                <w:tab w:val="left" w:leader="none" w:pos="5760"/>
              </w:tabs>
              <w:ind w:left="600" w:hanging="600"/>
              <w:rPr/>
            </w:pPr>
            <w:r w:rsidDel="00000000" w:rsidR="00000000" w:rsidRPr="00000000">
              <w:rPr>
                <w:rtl w:val="0"/>
              </w:rPr>
              <w:t xml:space="preserve">_____Class A  uniform(s) (1 or 2)</w:t>
            </w:r>
          </w:p>
          <w:p w:rsidR="00000000" w:rsidDel="00000000" w:rsidP="00000000" w:rsidRDefault="00000000" w:rsidRPr="00000000" w14:paraId="000000A2">
            <w:pPr>
              <w:tabs>
                <w:tab w:val="left" w:leader="none" w:pos="5760"/>
              </w:tabs>
              <w:ind w:left="600" w:hanging="600"/>
              <w:rPr/>
            </w:pPr>
            <w:r w:rsidDel="00000000" w:rsidR="00000000" w:rsidRPr="00000000">
              <w:rPr>
                <w:rtl w:val="0"/>
              </w:rPr>
              <w:t xml:space="preserve">_____Troop or Boy Scout hat (1)</w:t>
            </w:r>
          </w:p>
          <w:p w:rsidR="00000000" w:rsidDel="00000000" w:rsidP="00000000" w:rsidRDefault="00000000" w:rsidRPr="00000000" w14:paraId="000000A3">
            <w:pPr>
              <w:tabs>
                <w:tab w:val="left" w:leader="none" w:pos="5760"/>
              </w:tabs>
              <w:ind w:left="600" w:hanging="600"/>
              <w:rPr/>
            </w:pPr>
            <w:r w:rsidDel="00000000" w:rsidR="00000000" w:rsidRPr="00000000">
              <w:rPr>
                <w:rtl w:val="0"/>
              </w:rPr>
              <w:t xml:space="preserve">_____Rain Hat</w:t>
            </w:r>
          </w:p>
          <w:p w:rsidR="00000000" w:rsidDel="00000000" w:rsidP="00000000" w:rsidRDefault="00000000" w:rsidRPr="00000000" w14:paraId="000000A4">
            <w:pPr>
              <w:tabs>
                <w:tab w:val="left" w:leader="none" w:pos="5760"/>
              </w:tabs>
              <w:ind w:left="600" w:hanging="600"/>
              <w:rPr/>
            </w:pPr>
            <w:r w:rsidDel="00000000" w:rsidR="00000000" w:rsidRPr="00000000">
              <w:rPr>
                <w:rtl w:val="0"/>
              </w:rPr>
              <w:t xml:space="preserve">_____Class B uniforms (5 or 6 T-shirts)</w:t>
            </w:r>
          </w:p>
          <w:p w:rsidR="00000000" w:rsidDel="00000000" w:rsidP="00000000" w:rsidRDefault="00000000" w:rsidRPr="00000000" w14:paraId="000000A5">
            <w:pPr>
              <w:tabs>
                <w:tab w:val="left" w:leader="none" w:pos="5760"/>
              </w:tabs>
              <w:ind w:left="600" w:hanging="600"/>
              <w:rPr/>
            </w:pPr>
            <w:r w:rsidDel="00000000" w:rsidR="00000000" w:rsidRPr="00000000">
              <w:rPr>
                <w:rtl w:val="0"/>
              </w:rPr>
              <w:t xml:space="preserve">_____Sturdy hiking boots</w:t>
            </w:r>
          </w:p>
          <w:p w:rsidR="00000000" w:rsidDel="00000000" w:rsidP="00000000" w:rsidRDefault="00000000" w:rsidRPr="00000000" w14:paraId="000000A6">
            <w:pPr>
              <w:tabs>
                <w:tab w:val="left" w:leader="none" w:pos="5760"/>
              </w:tabs>
              <w:ind w:left="600" w:hanging="600"/>
              <w:rPr/>
            </w:pPr>
            <w:r w:rsidDel="00000000" w:rsidR="00000000" w:rsidRPr="00000000">
              <w:rPr>
                <w:rtl w:val="0"/>
              </w:rPr>
              <w:t xml:space="preserve">_____Lightweight camp shoes (optional)</w:t>
            </w:r>
          </w:p>
          <w:p w:rsidR="00000000" w:rsidDel="00000000" w:rsidP="00000000" w:rsidRDefault="00000000" w:rsidRPr="00000000" w14:paraId="000000A7">
            <w:pPr>
              <w:tabs>
                <w:tab w:val="left" w:leader="none" w:pos="5760"/>
              </w:tabs>
              <w:ind w:left="600" w:hanging="600"/>
              <w:rPr/>
            </w:pPr>
            <w:r w:rsidDel="00000000" w:rsidR="00000000" w:rsidRPr="00000000">
              <w:rPr>
                <w:rtl w:val="0"/>
              </w:rPr>
              <w:t xml:space="preserve">_____Raincoat or Poncho</w:t>
            </w:r>
          </w:p>
          <w:p w:rsidR="00000000" w:rsidDel="00000000" w:rsidP="00000000" w:rsidRDefault="00000000" w:rsidRPr="00000000" w14:paraId="000000A8">
            <w:pPr>
              <w:tabs>
                <w:tab w:val="left" w:leader="none" w:pos="5760"/>
              </w:tabs>
              <w:ind w:left="600" w:hanging="600"/>
              <w:rPr/>
            </w:pPr>
            <w:r w:rsidDel="00000000" w:rsidR="00000000" w:rsidRPr="00000000">
              <w:rPr>
                <w:rtl w:val="0"/>
              </w:rPr>
              <w:t xml:space="preserve">_____Swimsuit</w:t>
            </w:r>
          </w:p>
          <w:p w:rsidR="00000000" w:rsidDel="00000000" w:rsidP="00000000" w:rsidRDefault="00000000" w:rsidRPr="00000000" w14:paraId="000000A9">
            <w:pPr>
              <w:tabs>
                <w:tab w:val="left" w:leader="none" w:pos="5760"/>
              </w:tabs>
              <w:ind w:left="600" w:hanging="600"/>
              <w:rPr/>
            </w:pPr>
            <w:r w:rsidDel="00000000" w:rsidR="00000000" w:rsidRPr="00000000">
              <w:rPr>
                <w:rtl w:val="0"/>
              </w:rPr>
              <w:t xml:space="preserve">_____Swim Towel</w:t>
            </w:r>
          </w:p>
          <w:p w:rsidR="00000000" w:rsidDel="00000000" w:rsidP="00000000" w:rsidRDefault="00000000" w:rsidRPr="00000000" w14:paraId="000000AA">
            <w:pPr>
              <w:tabs>
                <w:tab w:val="left" w:leader="none" w:pos="5760"/>
              </w:tabs>
              <w:ind w:left="600" w:hanging="600"/>
              <w:rPr/>
            </w:pPr>
            <w:r w:rsidDel="00000000" w:rsidR="00000000" w:rsidRPr="00000000">
              <w:rPr>
                <w:rtl w:val="0"/>
              </w:rPr>
              <w:t xml:space="preserve">_____Water shoes</w:t>
            </w:r>
          </w:p>
          <w:p w:rsidR="00000000" w:rsidDel="00000000" w:rsidP="00000000" w:rsidRDefault="00000000" w:rsidRPr="00000000" w14:paraId="000000AB">
            <w:pPr>
              <w:tabs>
                <w:tab w:val="left" w:leader="none" w:pos="5760"/>
              </w:tabs>
              <w:spacing w:after="240" w:lineRule="auto"/>
              <w:ind w:left="600" w:hanging="600"/>
              <w:rPr/>
            </w:pPr>
            <w:r w:rsidDel="00000000" w:rsidR="00000000" w:rsidRPr="00000000">
              <w:rPr>
                <w:rtl w:val="0"/>
              </w:rPr>
              <w:t xml:space="preserve">_____Shower shoes</w:t>
            </w:r>
          </w:p>
        </w:tc>
        <w:tc>
          <w:tcPr>
            <w:shd w:fill="auto" w:val="clear"/>
          </w:tcPr>
          <w:p w:rsidR="00000000" w:rsidDel="00000000" w:rsidP="00000000" w:rsidRDefault="00000000" w:rsidRPr="00000000" w14:paraId="000000AC">
            <w:pPr>
              <w:tabs>
                <w:tab w:val="left" w:leader="none" w:pos="5760"/>
              </w:tabs>
              <w:rPr/>
            </w:pPr>
            <w:r w:rsidDel="00000000" w:rsidR="00000000" w:rsidRPr="00000000">
              <w:rPr>
                <w:u w:val="single"/>
                <w:rtl w:val="0"/>
              </w:rPr>
              <w:t xml:space="preserve">Toiletries</w:t>
            </w:r>
            <w:r w:rsidDel="00000000" w:rsidR="00000000" w:rsidRPr="00000000">
              <w:rPr>
                <w:rtl w:val="0"/>
              </w:rPr>
            </w:r>
          </w:p>
          <w:p w:rsidR="00000000" w:rsidDel="00000000" w:rsidP="00000000" w:rsidRDefault="00000000" w:rsidRPr="00000000" w14:paraId="000000AD">
            <w:pPr>
              <w:tabs>
                <w:tab w:val="left" w:leader="none" w:pos="5760"/>
              </w:tabs>
              <w:rPr/>
            </w:pPr>
            <w:r w:rsidDel="00000000" w:rsidR="00000000" w:rsidRPr="00000000">
              <w:rPr>
                <w:rtl w:val="0"/>
              </w:rPr>
              <w:t xml:space="preserve">_____Soap</w:t>
            </w:r>
          </w:p>
          <w:p w:rsidR="00000000" w:rsidDel="00000000" w:rsidP="00000000" w:rsidRDefault="00000000" w:rsidRPr="00000000" w14:paraId="000000AE">
            <w:pPr>
              <w:tabs>
                <w:tab w:val="left" w:leader="none" w:pos="5760"/>
              </w:tabs>
              <w:rPr/>
            </w:pPr>
            <w:r w:rsidDel="00000000" w:rsidR="00000000" w:rsidRPr="00000000">
              <w:rPr>
                <w:rtl w:val="0"/>
              </w:rPr>
              <w:t xml:space="preserve">_____Shampoo</w:t>
            </w:r>
          </w:p>
          <w:p w:rsidR="00000000" w:rsidDel="00000000" w:rsidP="00000000" w:rsidRDefault="00000000" w:rsidRPr="00000000" w14:paraId="000000AF">
            <w:pPr>
              <w:tabs>
                <w:tab w:val="left" w:leader="none" w:pos="5760"/>
              </w:tabs>
              <w:rPr/>
            </w:pPr>
            <w:r w:rsidDel="00000000" w:rsidR="00000000" w:rsidRPr="00000000">
              <w:rPr>
                <w:rtl w:val="0"/>
              </w:rPr>
              <w:t xml:space="preserve">_____Toothbrush and toothpaste</w:t>
            </w:r>
          </w:p>
          <w:p w:rsidR="00000000" w:rsidDel="00000000" w:rsidP="00000000" w:rsidRDefault="00000000" w:rsidRPr="00000000" w14:paraId="000000B0">
            <w:pPr>
              <w:tabs>
                <w:tab w:val="left" w:leader="none" w:pos="5760"/>
              </w:tabs>
              <w:rPr/>
            </w:pPr>
            <w:r w:rsidDel="00000000" w:rsidR="00000000" w:rsidRPr="00000000">
              <w:rPr>
                <w:rtl w:val="0"/>
              </w:rPr>
              <w:t xml:space="preserve">_____Brush / Comb</w:t>
            </w:r>
          </w:p>
          <w:p w:rsidR="00000000" w:rsidDel="00000000" w:rsidP="00000000" w:rsidRDefault="00000000" w:rsidRPr="00000000" w14:paraId="000000B1">
            <w:pPr>
              <w:tabs>
                <w:tab w:val="left" w:leader="none" w:pos="5760"/>
              </w:tabs>
              <w:rPr/>
            </w:pPr>
            <w:r w:rsidDel="00000000" w:rsidR="00000000" w:rsidRPr="00000000">
              <w:rPr>
                <w:rtl w:val="0"/>
              </w:rPr>
              <w:t xml:space="preserve">_____Sanitizing lotion</w:t>
            </w:r>
          </w:p>
          <w:p w:rsidR="00000000" w:rsidDel="00000000" w:rsidP="00000000" w:rsidRDefault="00000000" w:rsidRPr="00000000" w14:paraId="000000B2">
            <w:pPr>
              <w:tabs>
                <w:tab w:val="left" w:leader="none" w:pos="5760"/>
              </w:tabs>
              <w:rPr/>
            </w:pPr>
            <w:r w:rsidDel="00000000" w:rsidR="00000000" w:rsidRPr="00000000">
              <w:rPr>
                <w:rtl w:val="0"/>
              </w:rPr>
              <w:t xml:space="preserve">_____Toilet Paper</w:t>
            </w:r>
          </w:p>
          <w:p w:rsidR="00000000" w:rsidDel="00000000" w:rsidP="00000000" w:rsidRDefault="00000000" w:rsidRPr="00000000" w14:paraId="000000B3">
            <w:pPr>
              <w:tabs>
                <w:tab w:val="left" w:leader="none" w:pos="5760"/>
              </w:tabs>
              <w:rPr/>
            </w:pPr>
            <w:r w:rsidDel="00000000" w:rsidR="00000000" w:rsidRPr="00000000">
              <w:rPr>
                <w:rtl w:val="0"/>
              </w:rPr>
              <w:t xml:space="preserve">_____Towels &amp; Washcloths (2 sets)</w:t>
            </w:r>
          </w:p>
          <w:p w:rsidR="00000000" w:rsidDel="00000000" w:rsidP="00000000" w:rsidRDefault="00000000" w:rsidRPr="00000000" w14:paraId="000000B4">
            <w:pPr>
              <w:tabs>
                <w:tab w:val="left" w:leader="none" w:pos="5760"/>
              </w:tabs>
              <w:rPr/>
            </w:pPr>
            <w:r w:rsidDel="00000000" w:rsidR="00000000" w:rsidRPr="00000000">
              <w:rPr>
                <w:rtl w:val="0"/>
              </w:rPr>
              <w:t xml:space="preserve">_____Deodorant</w:t>
            </w:r>
          </w:p>
          <w:p w:rsidR="00000000" w:rsidDel="00000000" w:rsidP="00000000" w:rsidRDefault="00000000" w:rsidRPr="00000000" w14:paraId="000000B5">
            <w:pPr>
              <w:tabs>
                <w:tab w:val="left" w:leader="none" w:pos="5760"/>
              </w:tabs>
              <w:rPr/>
            </w:pPr>
            <w:r w:rsidDel="00000000" w:rsidR="00000000" w:rsidRPr="00000000">
              <w:rPr>
                <w:rtl w:val="0"/>
              </w:rPr>
              <w:t xml:space="preserve">_____Chap stick</w:t>
            </w:r>
          </w:p>
          <w:p w:rsidR="00000000" w:rsidDel="00000000" w:rsidP="00000000" w:rsidRDefault="00000000" w:rsidRPr="00000000" w14:paraId="000000B6">
            <w:pPr>
              <w:tabs>
                <w:tab w:val="left" w:leader="none" w:pos="5760"/>
              </w:tabs>
              <w:spacing w:after="240" w:lineRule="auto"/>
              <w:rPr/>
            </w:pPr>
            <w:r w:rsidDel="00000000" w:rsidR="00000000" w:rsidRPr="00000000">
              <w:rPr>
                <w:rtl w:val="0"/>
              </w:rPr>
              <w:t xml:space="preserve">_____Desenex or A&amp;D</w:t>
            </w:r>
          </w:p>
          <w:p w:rsidR="00000000" w:rsidDel="00000000" w:rsidP="00000000" w:rsidRDefault="00000000" w:rsidRPr="00000000" w14:paraId="000000B7">
            <w:pPr>
              <w:tabs>
                <w:tab w:val="left" w:leader="none" w:pos="5760"/>
              </w:tabs>
              <w:rPr/>
            </w:pPr>
            <w:r w:rsidDel="00000000" w:rsidR="00000000" w:rsidRPr="00000000">
              <w:rPr>
                <w:u w:val="single"/>
                <w:rtl w:val="0"/>
              </w:rPr>
              <w:t xml:space="preserve">Miscellaneous</w:t>
            </w:r>
            <w:r w:rsidDel="00000000" w:rsidR="00000000" w:rsidRPr="00000000">
              <w:rPr>
                <w:rtl w:val="0"/>
              </w:rPr>
            </w:r>
          </w:p>
          <w:p w:rsidR="00000000" w:rsidDel="00000000" w:rsidP="00000000" w:rsidRDefault="00000000" w:rsidRPr="00000000" w14:paraId="000000B8">
            <w:pPr>
              <w:tabs>
                <w:tab w:val="left" w:leader="none" w:pos="5760"/>
              </w:tabs>
              <w:rPr/>
            </w:pPr>
            <w:r w:rsidDel="00000000" w:rsidR="00000000" w:rsidRPr="00000000">
              <w:rPr>
                <w:rtl w:val="0"/>
              </w:rPr>
              <w:t xml:space="preserve">_____Water bottle, canteen or camelback</w:t>
            </w:r>
          </w:p>
          <w:p w:rsidR="00000000" w:rsidDel="00000000" w:rsidP="00000000" w:rsidRDefault="00000000" w:rsidRPr="00000000" w14:paraId="000000B9">
            <w:pPr>
              <w:tabs>
                <w:tab w:val="left" w:leader="none" w:pos="5760"/>
              </w:tabs>
              <w:rPr/>
            </w:pPr>
            <w:r w:rsidDel="00000000" w:rsidR="00000000" w:rsidRPr="00000000">
              <w:rPr>
                <w:rtl w:val="0"/>
              </w:rPr>
              <w:t xml:space="preserve">_____Small pocket knife</w:t>
            </w:r>
          </w:p>
          <w:p w:rsidR="00000000" w:rsidDel="00000000" w:rsidP="00000000" w:rsidRDefault="00000000" w:rsidRPr="00000000" w14:paraId="000000BA">
            <w:pPr>
              <w:tabs>
                <w:tab w:val="left" w:leader="none" w:pos="5760"/>
              </w:tabs>
              <w:rPr/>
            </w:pPr>
            <w:r w:rsidDel="00000000" w:rsidR="00000000" w:rsidRPr="00000000">
              <w:rPr>
                <w:rtl w:val="0"/>
              </w:rPr>
              <w:t xml:space="preserve">_____Small flashlight (with extra batteries)</w:t>
            </w:r>
          </w:p>
          <w:p w:rsidR="00000000" w:rsidDel="00000000" w:rsidP="00000000" w:rsidRDefault="00000000" w:rsidRPr="00000000" w14:paraId="000000BB">
            <w:pPr>
              <w:tabs>
                <w:tab w:val="left" w:leader="none" w:pos="5760"/>
              </w:tabs>
              <w:rPr/>
            </w:pPr>
            <w:r w:rsidDel="00000000" w:rsidR="00000000" w:rsidRPr="00000000">
              <w:rPr>
                <w:rtl w:val="0"/>
              </w:rPr>
              <w:t xml:space="preserve">_____Compass</w:t>
            </w:r>
          </w:p>
          <w:p w:rsidR="00000000" w:rsidDel="00000000" w:rsidP="00000000" w:rsidRDefault="00000000" w:rsidRPr="00000000" w14:paraId="000000BC">
            <w:pPr>
              <w:tabs>
                <w:tab w:val="left" w:leader="none" w:pos="5760"/>
              </w:tabs>
              <w:rPr/>
            </w:pPr>
            <w:r w:rsidDel="00000000" w:rsidR="00000000" w:rsidRPr="00000000">
              <w:rPr>
                <w:rtl w:val="0"/>
              </w:rPr>
              <w:t xml:space="preserve">_____Personal First Aid kit</w:t>
            </w:r>
          </w:p>
          <w:p w:rsidR="00000000" w:rsidDel="00000000" w:rsidP="00000000" w:rsidRDefault="00000000" w:rsidRPr="00000000" w14:paraId="000000BD">
            <w:pPr>
              <w:tabs>
                <w:tab w:val="left" w:leader="none" w:pos="5760"/>
              </w:tabs>
              <w:rPr/>
            </w:pPr>
            <w:r w:rsidDel="00000000" w:rsidR="00000000" w:rsidRPr="00000000">
              <w:rPr>
                <w:rtl w:val="0"/>
              </w:rPr>
              <w:t xml:space="preserve">_____Sun screen</w:t>
            </w:r>
          </w:p>
          <w:p w:rsidR="00000000" w:rsidDel="00000000" w:rsidP="00000000" w:rsidRDefault="00000000" w:rsidRPr="00000000" w14:paraId="000000BE">
            <w:pPr>
              <w:tabs>
                <w:tab w:val="left" w:leader="none" w:pos="5760"/>
              </w:tabs>
              <w:rPr/>
            </w:pPr>
            <w:r w:rsidDel="00000000" w:rsidR="00000000" w:rsidRPr="00000000">
              <w:rPr>
                <w:rtl w:val="0"/>
              </w:rPr>
              <w:t xml:space="preserve">_____Insect repellent (pump, not aerosol)</w:t>
            </w:r>
          </w:p>
          <w:p w:rsidR="00000000" w:rsidDel="00000000" w:rsidP="00000000" w:rsidRDefault="00000000" w:rsidRPr="00000000" w14:paraId="000000BF">
            <w:pPr>
              <w:tabs>
                <w:tab w:val="left" w:leader="none" w:pos="5760"/>
              </w:tabs>
              <w:ind w:left="612" w:hanging="612"/>
              <w:rPr/>
            </w:pPr>
            <w:r w:rsidDel="00000000" w:rsidR="00000000" w:rsidRPr="00000000">
              <w:rPr>
                <w:rtl w:val="0"/>
              </w:rPr>
              <w:t xml:space="preserve">_____Boy Scout Handbook (</w:t>
            </w:r>
            <w:r w:rsidDel="00000000" w:rsidR="00000000" w:rsidRPr="00000000">
              <w:rPr>
                <w:b w:val="1"/>
                <w:rtl w:val="0"/>
              </w:rPr>
              <w:t xml:space="preserve">very important)</w:t>
            </w:r>
            <w:r w:rsidDel="00000000" w:rsidR="00000000" w:rsidRPr="00000000">
              <w:rPr>
                <w:rtl w:val="0"/>
              </w:rPr>
            </w:r>
          </w:p>
          <w:p w:rsidR="00000000" w:rsidDel="00000000" w:rsidP="00000000" w:rsidRDefault="00000000" w:rsidRPr="00000000" w14:paraId="000000C0">
            <w:pPr>
              <w:tabs>
                <w:tab w:val="left" w:leader="none" w:pos="5760"/>
              </w:tabs>
              <w:rPr/>
            </w:pPr>
            <w:r w:rsidDel="00000000" w:rsidR="00000000" w:rsidRPr="00000000">
              <w:rPr>
                <w:rtl w:val="0"/>
              </w:rPr>
              <w:t xml:space="preserve">_____Notebook &amp; pens/pencils</w:t>
            </w:r>
          </w:p>
          <w:p w:rsidR="00000000" w:rsidDel="00000000" w:rsidP="00000000" w:rsidRDefault="00000000" w:rsidRPr="00000000" w14:paraId="000000C1">
            <w:pPr>
              <w:tabs>
                <w:tab w:val="left" w:leader="none" w:pos="5760"/>
              </w:tabs>
              <w:rPr/>
            </w:pPr>
            <w:r w:rsidDel="00000000" w:rsidR="00000000" w:rsidRPr="00000000">
              <w:rPr>
                <w:rtl w:val="0"/>
              </w:rPr>
              <w:t xml:space="preserve">_____Dirty clothes bag</w:t>
            </w:r>
          </w:p>
          <w:p w:rsidR="00000000" w:rsidDel="00000000" w:rsidP="00000000" w:rsidRDefault="00000000" w:rsidRPr="00000000" w14:paraId="000000C2">
            <w:pPr>
              <w:tabs>
                <w:tab w:val="left" w:leader="none" w:pos="5760"/>
              </w:tabs>
              <w:rPr/>
            </w:pPr>
            <w:r w:rsidDel="00000000" w:rsidR="00000000" w:rsidRPr="00000000">
              <w:rPr>
                <w:rtl w:val="0"/>
              </w:rPr>
              <w:t xml:space="preserve">_____Whistle</w:t>
            </w:r>
          </w:p>
          <w:p w:rsidR="00000000" w:rsidDel="00000000" w:rsidP="00000000" w:rsidRDefault="00000000" w:rsidRPr="00000000" w14:paraId="000000C3">
            <w:pPr>
              <w:tabs>
                <w:tab w:val="left" w:leader="none" w:pos="5760"/>
              </w:tabs>
              <w:rPr/>
            </w:pPr>
            <w:r w:rsidDel="00000000" w:rsidR="00000000" w:rsidRPr="00000000">
              <w:rPr>
                <w:rtl w:val="0"/>
              </w:rPr>
              <w:t xml:space="preserve">_____Twine or nylon cord (clothes line)</w:t>
            </w:r>
          </w:p>
          <w:p w:rsidR="00000000" w:rsidDel="00000000" w:rsidP="00000000" w:rsidRDefault="00000000" w:rsidRPr="00000000" w14:paraId="000000C4">
            <w:pPr>
              <w:tabs>
                <w:tab w:val="left" w:leader="none" w:pos="5760"/>
              </w:tabs>
              <w:spacing w:after="240" w:lineRule="auto"/>
              <w:rPr/>
            </w:pPr>
            <w:r w:rsidDel="00000000" w:rsidR="00000000" w:rsidRPr="00000000">
              <w:rPr>
                <w:rtl w:val="0"/>
              </w:rPr>
              <w:t xml:space="preserve">_____Fanny pack or small backpack</w:t>
            </w:r>
          </w:p>
          <w:p w:rsidR="00000000" w:rsidDel="00000000" w:rsidP="00000000" w:rsidRDefault="00000000" w:rsidRPr="00000000" w14:paraId="000000C5">
            <w:pPr>
              <w:tabs>
                <w:tab w:val="left" w:leader="none" w:pos="5760"/>
              </w:tabs>
              <w:rPr/>
            </w:pPr>
            <w:r w:rsidDel="00000000" w:rsidR="00000000" w:rsidRPr="00000000">
              <w:rPr>
                <w:u w:val="single"/>
                <w:rtl w:val="0"/>
              </w:rPr>
              <w:t xml:space="preserve">Optional Equipment</w:t>
            </w:r>
            <w:r w:rsidDel="00000000" w:rsidR="00000000" w:rsidRPr="00000000">
              <w:rPr>
                <w:rtl w:val="0"/>
              </w:rPr>
            </w:r>
          </w:p>
          <w:p w:rsidR="00000000" w:rsidDel="00000000" w:rsidP="00000000" w:rsidRDefault="00000000" w:rsidRPr="00000000" w14:paraId="000000C6">
            <w:pPr>
              <w:tabs>
                <w:tab w:val="left" w:leader="none" w:pos="5760"/>
              </w:tabs>
              <w:rPr/>
            </w:pPr>
            <w:r w:rsidDel="00000000" w:rsidR="00000000" w:rsidRPr="00000000">
              <w:rPr>
                <w:rtl w:val="0"/>
              </w:rPr>
              <w:t xml:space="preserve">_____Camera, extra memory card</w:t>
            </w:r>
          </w:p>
          <w:p w:rsidR="00000000" w:rsidDel="00000000" w:rsidP="00000000" w:rsidRDefault="00000000" w:rsidRPr="00000000" w14:paraId="000000C7">
            <w:pPr>
              <w:tabs>
                <w:tab w:val="left" w:leader="none" w:pos="5760"/>
              </w:tabs>
              <w:rPr/>
            </w:pPr>
            <w:r w:rsidDel="00000000" w:rsidR="00000000" w:rsidRPr="00000000">
              <w:rPr>
                <w:rtl w:val="0"/>
              </w:rPr>
              <w:t xml:space="preserve">_____Watch</w:t>
            </w:r>
          </w:p>
          <w:p w:rsidR="00000000" w:rsidDel="00000000" w:rsidP="00000000" w:rsidRDefault="00000000" w:rsidRPr="00000000" w14:paraId="000000C8">
            <w:pPr>
              <w:tabs>
                <w:tab w:val="left" w:leader="none" w:pos="5760"/>
              </w:tabs>
              <w:rPr/>
            </w:pPr>
            <w:r w:rsidDel="00000000" w:rsidR="00000000" w:rsidRPr="00000000">
              <w:rPr>
                <w:rtl w:val="0"/>
              </w:rPr>
              <w:t xml:space="preserve">_____Fishing gear</w:t>
            </w:r>
          </w:p>
          <w:p w:rsidR="00000000" w:rsidDel="00000000" w:rsidP="00000000" w:rsidRDefault="00000000" w:rsidRPr="00000000" w14:paraId="000000C9">
            <w:pPr>
              <w:tabs>
                <w:tab w:val="left" w:leader="none" w:pos="5760"/>
              </w:tabs>
              <w:spacing w:after="240" w:lineRule="auto"/>
              <w:rPr/>
            </w:pPr>
            <w:r w:rsidDel="00000000" w:rsidR="00000000" w:rsidRPr="00000000">
              <w:rPr>
                <w:rtl w:val="0"/>
              </w:rPr>
              <w:t xml:space="preserve">_____Chair</w:t>
            </w:r>
          </w:p>
        </w:tc>
      </w:tr>
    </w:tbl>
    <w:p w:rsidR="00000000" w:rsidDel="00000000" w:rsidP="00000000" w:rsidRDefault="00000000" w:rsidRPr="00000000" w14:paraId="000000CA">
      <w:pPr>
        <w:tabs>
          <w:tab w:val="left" w:leader="none" w:pos="5760"/>
        </w:tabs>
        <w:spacing w:after="240" w:lineRule="auto"/>
        <w:rPr/>
      </w:pPr>
      <w:r w:rsidDel="00000000" w:rsidR="00000000" w:rsidRPr="00000000">
        <w:rPr>
          <w:rtl w:val="0"/>
        </w:rPr>
      </w:r>
    </w:p>
    <w:p w:rsidR="00000000" w:rsidDel="00000000" w:rsidP="00000000" w:rsidRDefault="00000000" w:rsidRPr="00000000" w14:paraId="000000CB">
      <w:pPr>
        <w:tabs>
          <w:tab w:val="left" w:leader="none" w:pos="5760"/>
        </w:tabs>
        <w:spacing w:after="240" w:lineRule="auto"/>
        <w:rPr/>
      </w:pPr>
      <w:r w:rsidDel="00000000" w:rsidR="00000000" w:rsidRPr="00000000">
        <w:rPr>
          <w:rtl w:val="0"/>
        </w:rPr>
      </w:r>
    </w:p>
    <w:p w:rsidR="00000000" w:rsidDel="00000000" w:rsidP="00000000" w:rsidRDefault="00000000" w:rsidRPr="00000000" w14:paraId="000000CC">
      <w:pPr>
        <w:tabs>
          <w:tab w:val="left" w:leader="none" w:pos="5760"/>
        </w:tabs>
        <w:spacing w:after="240" w:lineRule="auto"/>
        <w:rPr/>
      </w:pPr>
      <w:bookmarkStart w:colFirst="0" w:colLast="0" w:name="_lnxbz9" w:id="13"/>
      <w:bookmarkEnd w:id="13"/>
      <w:r w:rsidDel="00000000" w:rsidR="00000000" w:rsidRPr="00000000">
        <w:rPr>
          <w:rtl w:val="0"/>
        </w:rPr>
        <w:t xml:space="preserve">Depending on the nature of the campout, Scouts will likely find it useful to have a small day pack to take on hikes or day trips.  Many of the items from the previous list can be kept in the day pack or day pack. </w:t>
      </w:r>
    </w:p>
    <w:p w:rsidR="00000000" w:rsidDel="00000000" w:rsidP="00000000" w:rsidRDefault="00000000" w:rsidRPr="00000000" w14:paraId="000000CD">
      <w:pPr>
        <w:tabs>
          <w:tab w:val="left" w:leader="none" w:pos="5760"/>
        </w:tabs>
        <w:spacing w:after="240" w:lineRule="auto"/>
        <w:rPr/>
      </w:pPr>
      <w:r w:rsidDel="00000000" w:rsidR="00000000" w:rsidRPr="00000000">
        <w:rPr>
          <w:rtl w:val="0"/>
        </w:rPr>
      </w:r>
    </w:p>
    <w:p w:rsidR="00000000" w:rsidDel="00000000" w:rsidP="00000000" w:rsidRDefault="00000000" w:rsidRPr="00000000" w14:paraId="000000CE">
      <w:pPr>
        <w:tabs>
          <w:tab w:val="left" w:leader="none" w:pos="5760"/>
        </w:tabs>
        <w:spacing w:after="240" w:lineRule="auto"/>
        <w:jc w:val="center"/>
        <w:rPr>
          <w:b w:val="1"/>
        </w:rPr>
      </w:pPr>
      <w:r w:rsidDel="00000000" w:rsidR="00000000" w:rsidRPr="00000000">
        <w:rPr>
          <w:b w:val="1"/>
          <w:rtl w:val="0"/>
        </w:rPr>
        <w:t xml:space="preserve">Daypack List</w:t>
      </w:r>
    </w:p>
    <w:p w:rsidR="00000000" w:rsidDel="00000000" w:rsidP="00000000" w:rsidRDefault="00000000" w:rsidRPr="00000000" w14:paraId="000000CF">
      <w:pPr>
        <w:tabs>
          <w:tab w:val="left" w:leader="none" w:pos="5760"/>
        </w:tabs>
        <w:rPr/>
      </w:pPr>
      <w:r w:rsidDel="00000000" w:rsidR="00000000" w:rsidRPr="00000000">
        <w:rPr>
          <w:b w:val="1"/>
          <w:rtl w:val="0"/>
        </w:rPr>
        <w:t xml:space="preserve">Day Pack –</w:t>
      </w:r>
      <w:r w:rsidDel="00000000" w:rsidR="00000000" w:rsidRPr="00000000">
        <w:rPr>
          <w:rtl w:val="0"/>
        </w:rPr>
      </w:r>
    </w:p>
    <w:p w:rsidR="00000000" w:rsidDel="00000000" w:rsidP="00000000" w:rsidRDefault="00000000" w:rsidRPr="00000000" w14:paraId="000000D0">
      <w:pPr>
        <w:numPr>
          <w:ilvl w:val="0"/>
          <w:numId w:val="4"/>
        </w:numPr>
        <w:tabs>
          <w:tab w:val="left" w:leader="none" w:pos="5760"/>
        </w:tabs>
        <w:ind w:left="720" w:hanging="360"/>
        <w:rPr/>
      </w:pPr>
      <w:r w:rsidDel="00000000" w:rsidR="00000000" w:rsidRPr="00000000">
        <w:rPr>
          <w:rtl w:val="0"/>
        </w:rPr>
        <w:t xml:space="preserve">Must have first aid supplies</w:t>
      </w:r>
    </w:p>
    <w:p w:rsidR="00000000" w:rsidDel="00000000" w:rsidP="00000000" w:rsidRDefault="00000000" w:rsidRPr="00000000" w14:paraId="000000D1">
      <w:pPr>
        <w:numPr>
          <w:ilvl w:val="0"/>
          <w:numId w:val="4"/>
        </w:numPr>
        <w:tabs>
          <w:tab w:val="left" w:leader="none" w:pos="5760"/>
        </w:tabs>
        <w:ind w:left="720" w:hanging="360"/>
        <w:rPr/>
      </w:pPr>
      <w:r w:rsidDel="00000000" w:rsidR="00000000" w:rsidRPr="00000000">
        <w:rPr>
          <w:rtl w:val="0"/>
        </w:rPr>
        <w:t xml:space="preserve">Must have water bottle(s)</w:t>
      </w:r>
    </w:p>
    <w:p w:rsidR="00000000" w:rsidDel="00000000" w:rsidP="00000000" w:rsidRDefault="00000000" w:rsidRPr="00000000" w14:paraId="000000D2">
      <w:pPr>
        <w:numPr>
          <w:ilvl w:val="0"/>
          <w:numId w:val="4"/>
        </w:numPr>
        <w:tabs>
          <w:tab w:val="left" w:leader="none" w:pos="5760"/>
        </w:tabs>
        <w:ind w:left="720" w:hanging="360"/>
        <w:rPr/>
      </w:pPr>
      <w:r w:rsidDel="00000000" w:rsidR="00000000" w:rsidRPr="00000000">
        <w:rPr>
          <w:rtl w:val="0"/>
        </w:rPr>
        <w:t xml:space="preserve">Must have short term survival needs</w:t>
      </w:r>
    </w:p>
    <w:p w:rsidR="00000000" w:rsidDel="00000000" w:rsidP="00000000" w:rsidRDefault="00000000" w:rsidRPr="00000000" w14:paraId="000000D3">
      <w:pPr>
        <w:numPr>
          <w:ilvl w:val="0"/>
          <w:numId w:val="4"/>
        </w:numPr>
        <w:tabs>
          <w:tab w:val="left" w:leader="none" w:pos="5760"/>
        </w:tabs>
        <w:spacing w:after="240" w:lineRule="auto"/>
        <w:ind w:left="720" w:hanging="360"/>
        <w:rPr/>
      </w:pPr>
      <w:r w:rsidDel="00000000" w:rsidR="00000000" w:rsidRPr="00000000">
        <w:rPr>
          <w:rtl w:val="0"/>
        </w:rPr>
        <w:t xml:space="preserve">Must have emergency information for phone call</w:t>
      </w:r>
    </w:p>
    <w:p w:rsidR="00000000" w:rsidDel="00000000" w:rsidP="00000000" w:rsidRDefault="00000000" w:rsidRPr="00000000" w14:paraId="000000D4">
      <w:pPr>
        <w:tabs>
          <w:tab w:val="left" w:leader="none" w:pos="5760"/>
        </w:tabs>
        <w:rPr/>
      </w:pPr>
      <w:r w:rsidDel="00000000" w:rsidR="00000000" w:rsidRPr="00000000">
        <w:rPr>
          <w:b w:val="1"/>
          <w:rtl w:val="0"/>
        </w:rPr>
        <w:t xml:space="preserve">What needs to be inside:</w:t>
      </w:r>
      <w:r w:rsidDel="00000000" w:rsidR="00000000" w:rsidRPr="00000000">
        <w:rPr>
          <w:rtl w:val="0"/>
        </w:rPr>
      </w:r>
    </w:p>
    <w:p w:rsidR="00000000" w:rsidDel="00000000" w:rsidP="00000000" w:rsidRDefault="00000000" w:rsidRPr="00000000" w14:paraId="000000D5">
      <w:pPr>
        <w:numPr>
          <w:ilvl w:val="0"/>
          <w:numId w:val="5"/>
        </w:numPr>
        <w:tabs>
          <w:tab w:val="left" w:leader="none" w:pos="5760"/>
        </w:tabs>
        <w:ind w:left="720" w:hanging="360"/>
        <w:rPr/>
      </w:pPr>
      <w:r w:rsidDel="00000000" w:rsidR="00000000" w:rsidRPr="00000000">
        <w:rPr>
          <w:rtl w:val="0"/>
        </w:rPr>
        <w:t xml:space="preserve">Water bottle(s)</w:t>
      </w:r>
    </w:p>
    <w:p w:rsidR="00000000" w:rsidDel="00000000" w:rsidP="00000000" w:rsidRDefault="00000000" w:rsidRPr="00000000" w14:paraId="000000D6">
      <w:pPr>
        <w:numPr>
          <w:ilvl w:val="0"/>
          <w:numId w:val="5"/>
        </w:numPr>
        <w:tabs>
          <w:tab w:val="left" w:leader="none" w:pos="5760"/>
        </w:tabs>
        <w:ind w:left="720" w:hanging="360"/>
        <w:rPr/>
      </w:pPr>
      <w:r w:rsidDel="00000000" w:rsidR="00000000" w:rsidRPr="00000000">
        <w:rPr>
          <w:rtl w:val="0"/>
        </w:rPr>
        <w:t xml:space="preserve">Small first aid kit</w:t>
      </w:r>
    </w:p>
    <w:p w:rsidR="00000000" w:rsidDel="00000000" w:rsidP="00000000" w:rsidRDefault="00000000" w:rsidRPr="00000000" w14:paraId="000000D7">
      <w:pPr>
        <w:numPr>
          <w:ilvl w:val="0"/>
          <w:numId w:val="6"/>
        </w:numPr>
        <w:tabs>
          <w:tab w:val="left" w:leader="none" w:pos="5760"/>
        </w:tabs>
        <w:ind w:left="1080" w:hanging="360"/>
        <w:rPr/>
      </w:pPr>
      <w:r w:rsidDel="00000000" w:rsidR="00000000" w:rsidRPr="00000000">
        <w:rPr>
          <w:rtl w:val="0"/>
        </w:rPr>
        <w:t xml:space="preserve">Band aids</w:t>
      </w:r>
    </w:p>
    <w:p w:rsidR="00000000" w:rsidDel="00000000" w:rsidP="00000000" w:rsidRDefault="00000000" w:rsidRPr="00000000" w14:paraId="000000D8">
      <w:pPr>
        <w:numPr>
          <w:ilvl w:val="0"/>
          <w:numId w:val="6"/>
        </w:numPr>
        <w:tabs>
          <w:tab w:val="left" w:leader="none" w:pos="5760"/>
        </w:tabs>
        <w:ind w:left="1080" w:hanging="360"/>
        <w:rPr/>
      </w:pPr>
      <w:r w:rsidDel="00000000" w:rsidR="00000000" w:rsidRPr="00000000">
        <w:rPr>
          <w:rtl w:val="0"/>
        </w:rPr>
        <w:t xml:space="preserve">Antibiotic cream</w:t>
      </w:r>
    </w:p>
    <w:p w:rsidR="00000000" w:rsidDel="00000000" w:rsidP="00000000" w:rsidRDefault="00000000" w:rsidRPr="00000000" w14:paraId="000000D9">
      <w:pPr>
        <w:numPr>
          <w:ilvl w:val="0"/>
          <w:numId w:val="6"/>
        </w:numPr>
        <w:tabs>
          <w:tab w:val="left" w:leader="none" w:pos="5760"/>
        </w:tabs>
        <w:ind w:left="1080" w:hanging="360"/>
        <w:rPr/>
      </w:pPr>
      <w:r w:rsidDel="00000000" w:rsidR="00000000" w:rsidRPr="00000000">
        <w:rPr>
          <w:rtl w:val="0"/>
        </w:rPr>
        <w:t xml:space="preserve">Clean-up wipes</w:t>
      </w:r>
    </w:p>
    <w:p w:rsidR="00000000" w:rsidDel="00000000" w:rsidP="00000000" w:rsidRDefault="00000000" w:rsidRPr="00000000" w14:paraId="000000DA">
      <w:pPr>
        <w:numPr>
          <w:ilvl w:val="0"/>
          <w:numId w:val="6"/>
        </w:numPr>
        <w:tabs>
          <w:tab w:val="left" w:leader="none" w:pos="5760"/>
        </w:tabs>
        <w:ind w:left="1080" w:hanging="360"/>
        <w:rPr/>
      </w:pPr>
      <w:r w:rsidDel="00000000" w:rsidR="00000000" w:rsidRPr="00000000">
        <w:rPr>
          <w:rtl w:val="0"/>
        </w:rPr>
        <w:t xml:space="preserve">Tweezers and scissors</w:t>
      </w:r>
    </w:p>
    <w:p w:rsidR="00000000" w:rsidDel="00000000" w:rsidP="00000000" w:rsidRDefault="00000000" w:rsidRPr="00000000" w14:paraId="000000DB">
      <w:pPr>
        <w:numPr>
          <w:ilvl w:val="0"/>
          <w:numId w:val="6"/>
        </w:numPr>
        <w:tabs>
          <w:tab w:val="left" w:leader="none" w:pos="5760"/>
        </w:tabs>
        <w:ind w:left="1080" w:hanging="360"/>
        <w:rPr/>
      </w:pPr>
      <w:r w:rsidDel="00000000" w:rsidR="00000000" w:rsidRPr="00000000">
        <w:rPr>
          <w:rtl w:val="0"/>
        </w:rPr>
        <w:t xml:space="preserve">Gauze pads</w:t>
      </w:r>
    </w:p>
    <w:p w:rsidR="00000000" w:rsidDel="00000000" w:rsidP="00000000" w:rsidRDefault="00000000" w:rsidRPr="00000000" w14:paraId="000000DC">
      <w:pPr>
        <w:numPr>
          <w:ilvl w:val="0"/>
          <w:numId w:val="6"/>
        </w:numPr>
        <w:tabs>
          <w:tab w:val="left" w:leader="none" w:pos="5760"/>
        </w:tabs>
        <w:ind w:left="1080" w:hanging="360"/>
        <w:rPr/>
      </w:pPr>
      <w:r w:rsidDel="00000000" w:rsidR="00000000" w:rsidRPr="00000000">
        <w:rPr>
          <w:rtl w:val="0"/>
        </w:rPr>
        <w:t xml:space="preserve">Safety pin(s)</w:t>
      </w:r>
    </w:p>
    <w:p w:rsidR="00000000" w:rsidDel="00000000" w:rsidP="00000000" w:rsidRDefault="00000000" w:rsidRPr="00000000" w14:paraId="000000DD">
      <w:pPr>
        <w:numPr>
          <w:ilvl w:val="0"/>
          <w:numId w:val="7"/>
        </w:numPr>
        <w:tabs>
          <w:tab w:val="left" w:leader="none" w:pos="5760"/>
        </w:tabs>
        <w:ind w:left="720" w:hanging="360"/>
        <w:rPr/>
      </w:pPr>
      <w:r w:rsidDel="00000000" w:rsidR="00000000" w:rsidRPr="00000000">
        <w:rPr>
          <w:rtl w:val="0"/>
        </w:rPr>
        <w:t xml:space="preserve">Small roll of nylon cord</w:t>
      </w:r>
    </w:p>
    <w:p w:rsidR="00000000" w:rsidDel="00000000" w:rsidP="00000000" w:rsidRDefault="00000000" w:rsidRPr="00000000" w14:paraId="000000DE">
      <w:pPr>
        <w:numPr>
          <w:ilvl w:val="0"/>
          <w:numId w:val="7"/>
        </w:numPr>
        <w:tabs>
          <w:tab w:val="left" w:leader="none" w:pos="5760"/>
        </w:tabs>
        <w:ind w:left="720" w:hanging="360"/>
        <w:rPr/>
      </w:pPr>
      <w:r w:rsidDel="00000000" w:rsidR="00000000" w:rsidRPr="00000000">
        <w:rPr>
          <w:rtl w:val="0"/>
        </w:rPr>
        <w:t xml:space="preserve">Poncho (can be used for shelter) or rain gear</w:t>
      </w:r>
    </w:p>
    <w:p w:rsidR="00000000" w:rsidDel="00000000" w:rsidP="00000000" w:rsidRDefault="00000000" w:rsidRPr="00000000" w14:paraId="000000DF">
      <w:pPr>
        <w:numPr>
          <w:ilvl w:val="0"/>
          <w:numId w:val="7"/>
        </w:numPr>
        <w:tabs>
          <w:tab w:val="left" w:leader="none" w:pos="5760"/>
        </w:tabs>
        <w:ind w:left="720" w:hanging="360"/>
        <w:rPr/>
      </w:pPr>
      <w:r w:rsidDel="00000000" w:rsidR="00000000" w:rsidRPr="00000000">
        <w:rPr>
          <w:rtl w:val="0"/>
        </w:rPr>
        <w:t xml:space="preserve">Whistle</w:t>
      </w:r>
    </w:p>
    <w:p w:rsidR="00000000" w:rsidDel="00000000" w:rsidP="00000000" w:rsidRDefault="00000000" w:rsidRPr="00000000" w14:paraId="000000E0">
      <w:pPr>
        <w:numPr>
          <w:ilvl w:val="0"/>
          <w:numId w:val="7"/>
        </w:numPr>
        <w:tabs>
          <w:tab w:val="left" w:leader="none" w:pos="5760"/>
        </w:tabs>
        <w:ind w:left="720" w:hanging="360"/>
        <w:rPr/>
      </w:pPr>
      <w:r w:rsidDel="00000000" w:rsidR="00000000" w:rsidRPr="00000000">
        <w:rPr>
          <w:rtl w:val="0"/>
        </w:rPr>
        <w:t xml:space="preserve">Lighter or waterproof matches</w:t>
      </w:r>
    </w:p>
    <w:p w:rsidR="00000000" w:rsidDel="00000000" w:rsidP="00000000" w:rsidRDefault="00000000" w:rsidRPr="00000000" w14:paraId="000000E1">
      <w:pPr>
        <w:numPr>
          <w:ilvl w:val="0"/>
          <w:numId w:val="7"/>
        </w:numPr>
        <w:tabs>
          <w:tab w:val="left" w:leader="none" w:pos="5760"/>
        </w:tabs>
        <w:ind w:left="720" w:hanging="360"/>
        <w:rPr/>
      </w:pPr>
      <w:r w:rsidDel="00000000" w:rsidR="00000000" w:rsidRPr="00000000">
        <w:rPr>
          <w:rtl w:val="0"/>
        </w:rPr>
        <w:t xml:space="preserve">Sun Screen</w:t>
      </w:r>
    </w:p>
    <w:p w:rsidR="00000000" w:rsidDel="00000000" w:rsidP="00000000" w:rsidRDefault="00000000" w:rsidRPr="00000000" w14:paraId="000000E2">
      <w:pPr>
        <w:numPr>
          <w:ilvl w:val="0"/>
          <w:numId w:val="7"/>
        </w:numPr>
        <w:tabs>
          <w:tab w:val="left" w:leader="none" w:pos="5760"/>
        </w:tabs>
        <w:ind w:left="720" w:hanging="360"/>
        <w:rPr/>
      </w:pPr>
      <w:r w:rsidDel="00000000" w:rsidR="00000000" w:rsidRPr="00000000">
        <w:rPr>
          <w:rtl w:val="0"/>
        </w:rPr>
        <w:t xml:space="preserve">Bug repellant</w:t>
      </w:r>
    </w:p>
    <w:p w:rsidR="00000000" w:rsidDel="00000000" w:rsidP="00000000" w:rsidRDefault="00000000" w:rsidRPr="00000000" w14:paraId="000000E3">
      <w:pPr>
        <w:numPr>
          <w:ilvl w:val="0"/>
          <w:numId w:val="7"/>
        </w:numPr>
        <w:tabs>
          <w:tab w:val="left" w:leader="none" w:pos="5760"/>
        </w:tabs>
        <w:ind w:left="720" w:hanging="360"/>
        <w:rPr/>
      </w:pPr>
      <w:r w:rsidDel="00000000" w:rsidR="00000000" w:rsidRPr="00000000">
        <w:rPr>
          <w:rtl w:val="0"/>
        </w:rPr>
        <w:t xml:space="preserve">Compass</w:t>
      </w:r>
    </w:p>
    <w:p w:rsidR="00000000" w:rsidDel="00000000" w:rsidP="00000000" w:rsidRDefault="00000000" w:rsidRPr="00000000" w14:paraId="000000E4">
      <w:pPr>
        <w:numPr>
          <w:ilvl w:val="0"/>
          <w:numId w:val="7"/>
        </w:numPr>
        <w:tabs>
          <w:tab w:val="left" w:leader="none" w:pos="5760"/>
        </w:tabs>
        <w:ind w:left="720" w:hanging="360"/>
        <w:rPr/>
      </w:pPr>
      <w:r w:rsidDel="00000000" w:rsidR="00000000" w:rsidRPr="00000000">
        <w:rPr>
          <w:rtl w:val="0"/>
        </w:rPr>
        <w:t xml:space="preserve">High energy bar or snacks, trail mix</w:t>
      </w:r>
    </w:p>
    <w:p w:rsidR="00000000" w:rsidDel="00000000" w:rsidP="00000000" w:rsidRDefault="00000000" w:rsidRPr="00000000" w14:paraId="000000E5">
      <w:pPr>
        <w:numPr>
          <w:ilvl w:val="0"/>
          <w:numId w:val="7"/>
        </w:numPr>
        <w:tabs>
          <w:tab w:val="left" w:leader="none" w:pos="5760"/>
        </w:tabs>
        <w:ind w:left="720" w:hanging="360"/>
        <w:rPr/>
      </w:pPr>
      <w:r w:rsidDel="00000000" w:rsidR="00000000" w:rsidRPr="00000000">
        <w:rPr>
          <w:rtl w:val="0"/>
        </w:rPr>
        <w:t xml:space="preserve">Small flashlight with spare battery</w:t>
      </w:r>
    </w:p>
    <w:p w:rsidR="00000000" w:rsidDel="00000000" w:rsidP="00000000" w:rsidRDefault="00000000" w:rsidRPr="00000000" w14:paraId="000000E6">
      <w:pPr>
        <w:numPr>
          <w:ilvl w:val="0"/>
          <w:numId w:val="7"/>
        </w:numPr>
        <w:tabs>
          <w:tab w:val="left" w:leader="none" w:pos="5760"/>
        </w:tabs>
        <w:spacing w:after="240" w:lineRule="auto"/>
        <w:ind w:left="720" w:hanging="360"/>
        <w:rPr/>
      </w:pPr>
      <w:r w:rsidDel="00000000" w:rsidR="00000000" w:rsidRPr="00000000">
        <w:rPr>
          <w:rtl w:val="0"/>
        </w:rPr>
        <w:t xml:space="preserve">Index card with emergency information</w:t>
      </w:r>
    </w:p>
    <w:p w:rsidR="00000000" w:rsidDel="00000000" w:rsidP="00000000" w:rsidRDefault="00000000" w:rsidRPr="00000000" w14:paraId="000000E7">
      <w:pPr>
        <w:pStyle w:val="Heading1"/>
        <w:rPr/>
      </w:pPr>
      <w:bookmarkStart w:colFirst="0" w:colLast="0" w:name="_35nkun2" w:id="14"/>
      <w:bookmarkEnd w:id="14"/>
      <w:r w:rsidDel="00000000" w:rsidR="00000000" w:rsidRPr="00000000">
        <w:rPr>
          <w:rtl w:val="0"/>
        </w:rPr>
        <w:t xml:space="preserve">Advancement</w:t>
      </w:r>
    </w:p>
    <w:p w:rsidR="00000000" w:rsidDel="00000000" w:rsidP="00000000" w:rsidRDefault="00000000" w:rsidRPr="00000000" w14:paraId="000000E8">
      <w:pPr>
        <w:tabs>
          <w:tab w:val="left" w:leader="none" w:pos="5760"/>
        </w:tabs>
        <w:spacing w:after="240" w:lineRule="auto"/>
        <w:ind w:left="360" w:firstLine="0"/>
        <w:rPr/>
      </w:pPr>
      <w:r w:rsidDel="00000000" w:rsidR="00000000" w:rsidRPr="00000000">
        <w:rPr>
          <w:rtl w:val="0"/>
        </w:rPr>
        <w:t xml:space="preserve">The Boy Scout advancement program encourages boys to meet significant challenges that lead to personal growth.  As a Scout works his way from Tenderfoot through the ranks toward Eagle, the requirements he must successfully complete will help him develop physically, emotionally, and morally into manhood.</w:t>
      </w:r>
    </w:p>
    <w:p w:rsidR="00000000" w:rsidDel="00000000" w:rsidP="00000000" w:rsidRDefault="00000000" w:rsidRPr="00000000" w14:paraId="000000E9">
      <w:pPr>
        <w:tabs>
          <w:tab w:val="left" w:leader="none" w:pos="5760"/>
        </w:tabs>
        <w:spacing w:after="240" w:lineRule="auto"/>
        <w:ind w:left="360" w:firstLine="0"/>
        <w:rPr/>
      </w:pPr>
      <w:r w:rsidDel="00000000" w:rsidR="00000000" w:rsidRPr="00000000">
        <w:rPr>
          <w:rtl w:val="0"/>
        </w:rPr>
        <w:t xml:space="preserve">The first step in advancement is to earn the </w:t>
      </w:r>
      <w:r w:rsidDel="00000000" w:rsidR="00000000" w:rsidRPr="00000000">
        <w:rPr>
          <w:b w:val="1"/>
          <w:rtl w:val="0"/>
        </w:rPr>
        <w:t xml:space="preserve">Scout badge</w:t>
      </w:r>
      <w:r w:rsidDel="00000000" w:rsidR="00000000" w:rsidRPr="00000000">
        <w:rPr>
          <w:rtl w:val="0"/>
        </w:rPr>
        <w:t xml:space="preserve">; the requirements for this badge are outlined in the Boy Scout Handbook.  As soon as possible after joining the Troop, the new Scout should review the requirements and schedule a Scoutmaster conference.</w:t>
      </w:r>
    </w:p>
    <w:p w:rsidR="00000000" w:rsidDel="00000000" w:rsidP="00000000" w:rsidRDefault="00000000" w:rsidRPr="00000000" w14:paraId="000000EA">
      <w:pPr>
        <w:tabs>
          <w:tab w:val="left" w:leader="none" w:pos="5760"/>
        </w:tabs>
        <w:spacing w:after="240" w:lineRule="auto"/>
        <w:ind w:left="360" w:firstLine="0"/>
        <w:rPr/>
      </w:pPr>
      <w:r w:rsidDel="00000000" w:rsidR="00000000" w:rsidRPr="00000000">
        <w:rPr>
          <w:rtl w:val="0"/>
        </w:rPr>
      </w:r>
    </w:p>
    <w:p w:rsidR="00000000" w:rsidDel="00000000" w:rsidP="00000000" w:rsidRDefault="00000000" w:rsidRPr="00000000" w14:paraId="000000EB">
      <w:pPr>
        <w:tabs>
          <w:tab w:val="left" w:leader="none" w:pos="5760"/>
        </w:tabs>
        <w:spacing w:after="240" w:lineRule="auto"/>
        <w:ind w:left="360" w:firstLine="0"/>
        <w:rPr/>
      </w:pPr>
      <w:r w:rsidDel="00000000" w:rsidR="00000000" w:rsidRPr="00000000">
        <w:rPr>
          <w:rtl w:val="0"/>
        </w:rPr>
      </w:r>
    </w:p>
    <w:p w:rsidR="00000000" w:rsidDel="00000000" w:rsidP="00000000" w:rsidRDefault="00000000" w:rsidRPr="00000000" w14:paraId="000000EC">
      <w:pPr>
        <w:tabs>
          <w:tab w:val="left" w:leader="none" w:pos="5760"/>
        </w:tabs>
        <w:spacing w:after="240" w:lineRule="auto"/>
        <w:ind w:left="360" w:firstLine="0"/>
        <w:rPr/>
      </w:pPr>
      <w:r w:rsidDel="00000000" w:rsidR="00000000" w:rsidRPr="00000000">
        <w:rPr>
          <w:rtl w:val="0"/>
        </w:rPr>
      </w:r>
    </w:p>
    <w:p w:rsidR="00000000" w:rsidDel="00000000" w:rsidP="00000000" w:rsidRDefault="00000000" w:rsidRPr="00000000" w14:paraId="000000ED">
      <w:pPr>
        <w:tabs>
          <w:tab w:val="left" w:leader="none" w:pos="5760"/>
        </w:tabs>
        <w:spacing w:after="240" w:lineRule="auto"/>
        <w:ind w:left="360" w:firstLine="0"/>
        <w:rPr/>
      </w:pPr>
      <w:r w:rsidDel="00000000" w:rsidR="00000000" w:rsidRPr="00000000">
        <w:rPr>
          <w:rtl w:val="0"/>
        </w:rPr>
      </w:r>
    </w:p>
    <w:p w:rsidR="00000000" w:rsidDel="00000000" w:rsidP="00000000" w:rsidRDefault="00000000" w:rsidRPr="00000000" w14:paraId="000000EE">
      <w:pPr>
        <w:tabs>
          <w:tab w:val="left" w:leader="none" w:pos="5760"/>
        </w:tabs>
        <w:spacing w:after="240" w:lineRule="auto"/>
        <w:ind w:left="360" w:firstLine="0"/>
        <w:rPr/>
      </w:pPr>
      <w:r w:rsidDel="00000000" w:rsidR="00000000" w:rsidRPr="00000000">
        <w:rPr>
          <w:rtl w:val="0"/>
        </w:rPr>
        <w:t xml:space="preserve">The new Scout will then begin the journey to Eagle by working his way up through the six ranks in Scouting.  The six ranks are:</w:t>
      </w:r>
    </w:p>
    <w:p w:rsidR="00000000" w:rsidDel="00000000" w:rsidP="00000000" w:rsidRDefault="00000000" w:rsidRPr="00000000" w14:paraId="000000EF">
      <w:pPr>
        <w:tabs>
          <w:tab w:val="left" w:leader="none" w:pos="5760"/>
        </w:tabs>
        <w:ind w:left="360" w:firstLine="0"/>
        <w:jc w:val="center"/>
        <w:rPr/>
      </w:pPr>
      <w:r w:rsidDel="00000000" w:rsidR="00000000" w:rsidRPr="00000000">
        <w:rPr>
          <w:rtl w:val="0"/>
        </w:rPr>
        <w:t xml:space="preserve">Tenderfoot</w:t>
      </w:r>
    </w:p>
    <w:p w:rsidR="00000000" w:rsidDel="00000000" w:rsidP="00000000" w:rsidRDefault="00000000" w:rsidRPr="00000000" w14:paraId="000000F0">
      <w:pPr>
        <w:tabs>
          <w:tab w:val="left" w:leader="none" w:pos="5760"/>
        </w:tabs>
        <w:ind w:left="360" w:firstLine="0"/>
        <w:jc w:val="center"/>
        <w:rPr/>
      </w:pPr>
      <w:r w:rsidDel="00000000" w:rsidR="00000000" w:rsidRPr="00000000">
        <w:rPr>
          <w:rtl w:val="0"/>
        </w:rPr>
        <w:t xml:space="preserve">Second Class</w:t>
      </w:r>
    </w:p>
    <w:p w:rsidR="00000000" w:rsidDel="00000000" w:rsidP="00000000" w:rsidRDefault="00000000" w:rsidRPr="00000000" w14:paraId="000000F1">
      <w:pPr>
        <w:tabs>
          <w:tab w:val="left" w:leader="none" w:pos="5760"/>
        </w:tabs>
        <w:ind w:left="360" w:firstLine="0"/>
        <w:jc w:val="center"/>
        <w:rPr/>
      </w:pPr>
      <w:r w:rsidDel="00000000" w:rsidR="00000000" w:rsidRPr="00000000">
        <w:rPr>
          <w:rtl w:val="0"/>
        </w:rPr>
        <w:t xml:space="preserve">First Class</w:t>
      </w:r>
    </w:p>
    <w:p w:rsidR="00000000" w:rsidDel="00000000" w:rsidP="00000000" w:rsidRDefault="00000000" w:rsidRPr="00000000" w14:paraId="000000F2">
      <w:pPr>
        <w:tabs>
          <w:tab w:val="left" w:leader="none" w:pos="5760"/>
        </w:tabs>
        <w:ind w:left="360" w:firstLine="0"/>
        <w:jc w:val="center"/>
        <w:rPr/>
      </w:pPr>
      <w:r w:rsidDel="00000000" w:rsidR="00000000" w:rsidRPr="00000000">
        <w:rPr>
          <w:rtl w:val="0"/>
        </w:rPr>
        <w:t xml:space="preserve">Star</w:t>
      </w:r>
    </w:p>
    <w:p w:rsidR="00000000" w:rsidDel="00000000" w:rsidP="00000000" w:rsidRDefault="00000000" w:rsidRPr="00000000" w14:paraId="000000F3">
      <w:pPr>
        <w:tabs>
          <w:tab w:val="left" w:leader="none" w:pos="5760"/>
        </w:tabs>
        <w:ind w:left="360" w:firstLine="0"/>
        <w:jc w:val="center"/>
        <w:rPr/>
      </w:pPr>
      <w:r w:rsidDel="00000000" w:rsidR="00000000" w:rsidRPr="00000000">
        <w:rPr>
          <w:rtl w:val="0"/>
        </w:rPr>
        <w:t xml:space="preserve">Life</w:t>
      </w:r>
    </w:p>
    <w:p w:rsidR="00000000" w:rsidDel="00000000" w:rsidP="00000000" w:rsidRDefault="00000000" w:rsidRPr="00000000" w14:paraId="000000F4">
      <w:pPr>
        <w:tabs>
          <w:tab w:val="left" w:leader="none" w:pos="5760"/>
        </w:tabs>
        <w:ind w:left="360" w:firstLine="0"/>
        <w:jc w:val="center"/>
        <w:rPr/>
      </w:pPr>
      <w:r w:rsidDel="00000000" w:rsidR="00000000" w:rsidRPr="00000000">
        <w:rPr>
          <w:rtl w:val="0"/>
        </w:rPr>
        <w:t xml:space="preserve">Eagle</w:t>
      </w:r>
    </w:p>
    <w:p w:rsidR="00000000" w:rsidDel="00000000" w:rsidP="00000000" w:rsidRDefault="00000000" w:rsidRPr="00000000" w14:paraId="000000F5">
      <w:pPr>
        <w:tabs>
          <w:tab w:val="left" w:leader="none" w:pos="5760"/>
        </w:tabs>
        <w:ind w:left="360" w:firstLine="0"/>
        <w:jc w:val="center"/>
        <w:rPr>
          <w:b w:val="1"/>
        </w:rPr>
      </w:pPr>
      <w:r w:rsidDel="00000000" w:rsidR="00000000" w:rsidRPr="00000000">
        <w:rPr>
          <w:rtl w:val="0"/>
        </w:rPr>
      </w:r>
    </w:p>
    <w:p w:rsidR="00000000" w:rsidDel="00000000" w:rsidP="00000000" w:rsidRDefault="00000000" w:rsidRPr="00000000" w14:paraId="000000F6">
      <w:pPr>
        <w:tabs>
          <w:tab w:val="left" w:leader="none" w:pos="5760"/>
        </w:tabs>
        <w:ind w:left="360" w:firstLine="0"/>
        <w:jc w:val="center"/>
        <w:rPr/>
      </w:pPr>
      <w:r w:rsidDel="00000000" w:rsidR="00000000" w:rsidRPr="00000000">
        <w:rPr>
          <w:rtl w:val="0"/>
        </w:rPr>
      </w:r>
    </w:p>
    <w:tbl>
      <w:tblPr>
        <w:tblStyle w:val="Table5"/>
        <w:tblW w:w="8640.0" w:type="dxa"/>
        <w:jc w:val="left"/>
        <w:tblLayout w:type="fixed"/>
        <w:tblLook w:val="0000"/>
      </w:tblPr>
      <w:tblGrid>
        <w:gridCol w:w="2875"/>
        <w:gridCol w:w="2890"/>
        <w:gridCol w:w="2875"/>
        <w:tblGridChange w:id="0">
          <w:tblGrid>
            <w:gridCol w:w="2875"/>
            <w:gridCol w:w="2890"/>
            <w:gridCol w:w="2875"/>
          </w:tblGrid>
        </w:tblGridChange>
      </w:tblGrid>
      <w:tr>
        <w:trPr>
          <w:cantSplit w:val="0"/>
          <w:tblHeader w:val="0"/>
        </w:trPr>
        <w:tc>
          <w:tcPr>
            <w:gridSpan w:val="3"/>
            <w:shd w:fill="auto" w:val="clear"/>
          </w:tcPr>
          <w:p w:rsidR="00000000" w:rsidDel="00000000" w:rsidP="00000000" w:rsidRDefault="00000000" w:rsidRPr="00000000" w14:paraId="000000F7">
            <w:pPr>
              <w:tabs>
                <w:tab w:val="left" w:leader="none" w:pos="5760"/>
              </w:tabs>
              <w:jc w:val="center"/>
              <w:rPr>
                <w:b w:val="1"/>
                <w:sz w:val="28"/>
                <w:szCs w:val="28"/>
              </w:rPr>
            </w:pPr>
            <w:r w:rsidDel="00000000" w:rsidR="00000000" w:rsidRPr="00000000">
              <w:rPr>
                <w:b w:val="1"/>
                <w:sz w:val="28"/>
                <w:szCs w:val="28"/>
                <w:rtl w:val="0"/>
              </w:rPr>
              <w:t xml:space="preserve">Rank Badges</w:t>
            </w:r>
          </w:p>
          <w:p w:rsidR="00000000" w:rsidDel="00000000" w:rsidP="00000000" w:rsidRDefault="00000000" w:rsidRPr="00000000" w14:paraId="000000F8">
            <w:pPr>
              <w:tabs>
                <w:tab w:val="left" w:leader="none" w:pos="5760"/>
              </w:tabs>
              <w:jc w:val="center"/>
              <w:rPr>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FB">
            <w:pPr>
              <w:tabs>
                <w:tab w:val="left" w:leader="none" w:pos="5760"/>
              </w:tabs>
              <w:jc w:val="center"/>
              <w:rPr/>
            </w:pPr>
            <w:r w:rsidDel="00000000" w:rsidR="00000000" w:rsidRPr="00000000">
              <w:rPr/>
              <w:drawing>
                <wp:inline distB="0" distT="0" distL="0" distR="0">
                  <wp:extent cx="1143000" cy="1432560"/>
                  <wp:effectExtent b="0" l="0" r="0" t="0"/>
                  <wp:docPr descr="ScoutBadge" id="7" name="image10.png"/>
                  <a:graphic>
                    <a:graphicData uri="http://schemas.openxmlformats.org/drawingml/2006/picture">
                      <pic:pic>
                        <pic:nvPicPr>
                          <pic:cNvPr descr="ScoutBadge" id="0" name="image10.png"/>
                          <pic:cNvPicPr preferRelativeResize="0"/>
                        </pic:nvPicPr>
                        <pic:blipFill>
                          <a:blip r:embed="rId15"/>
                          <a:srcRect b="0" l="0" r="0" t="0"/>
                          <a:stretch>
                            <a:fillRect/>
                          </a:stretch>
                        </pic:blipFill>
                        <pic:spPr>
                          <a:xfrm>
                            <a:off x="0" y="0"/>
                            <a:ext cx="1143000" cy="1432560"/>
                          </a:xfrm>
                          <a:prstGeom prst="rect"/>
                          <a:ln/>
                        </pic:spPr>
                      </pic:pic>
                    </a:graphicData>
                  </a:graphic>
                </wp:inline>
              </w:drawing>
            </w:r>
            <w:r w:rsidDel="00000000" w:rsidR="00000000" w:rsidRPr="00000000">
              <w:rPr>
                <w:rtl w:val="0"/>
              </w:rPr>
            </w:r>
          </w:p>
          <w:p w:rsidR="00000000" w:rsidDel="00000000" w:rsidP="00000000" w:rsidRDefault="00000000" w:rsidRPr="00000000" w14:paraId="000000FC">
            <w:pPr>
              <w:tabs>
                <w:tab w:val="left" w:leader="none" w:pos="5760"/>
              </w:tabs>
              <w:jc w:val="center"/>
              <w:rPr/>
            </w:pPr>
            <w:r w:rsidDel="00000000" w:rsidR="00000000" w:rsidRPr="00000000">
              <w:rPr>
                <w:rtl w:val="0"/>
              </w:rPr>
              <w:t xml:space="preserve">Scout</w:t>
            </w:r>
          </w:p>
        </w:tc>
        <w:tc>
          <w:tcPr>
            <w:shd w:fill="auto" w:val="clear"/>
          </w:tcPr>
          <w:p w:rsidR="00000000" w:rsidDel="00000000" w:rsidP="00000000" w:rsidRDefault="00000000" w:rsidRPr="00000000" w14:paraId="000000FD">
            <w:pPr>
              <w:tabs>
                <w:tab w:val="left" w:leader="none" w:pos="5760"/>
              </w:tabs>
              <w:jc w:val="center"/>
              <w:rPr/>
            </w:pPr>
            <w:r w:rsidDel="00000000" w:rsidR="00000000" w:rsidRPr="00000000">
              <w:rPr/>
              <w:drawing>
                <wp:inline distB="0" distT="0" distL="0" distR="0">
                  <wp:extent cx="1143000" cy="1432560"/>
                  <wp:effectExtent b="0" l="0" r="0" t="0"/>
                  <wp:docPr descr="TenderfootBadge" id="6" name="image6.png"/>
                  <a:graphic>
                    <a:graphicData uri="http://schemas.openxmlformats.org/drawingml/2006/picture">
                      <pic:pic>
                        <pic:nvPicPr>
                          <pic:cNvPr descr="TenderfootBadge" id="0" name="image6.png"/>
                          <pic:cNvPicPr preferRelativeResize="0"/>
                        </pic:nvPicPr>
                        <pic:blipFill>
                          <a:blip r:embed="rId16"/>
                          <a:srcRect b="0" l="0" r="0" t="0"/>
                          <a:stretch>
                            <a:fillRect/>
                          </a:stretch>
                        </pic:blipFill>
                        <pic:spPr>
                          <a:xfrm>
                            <a:off x="0" y="0"/>
                            <a:ext cx="1143000" cy="1432560"/>
                          </a:xfrm>
                          <a:prstGeom prst="rect"/>
                          <a:ln/>
                        </pic:spPr>
                      </pic:pic>
                    </a:graphicData>
                  </a:graphic>
                </wp:inline>
              </w:drawing>
            </w:r>
            <w:r w:rsidDel="00000000" w:rsidR="00000000" w:rsidRPr="00000000">
              <w:rPr>
                <w:rtl w:val="0"/>
              </w:rPr>
            </w:r>
          </w:p>
          <w:p w:rsidR="00000000" w:rsidDel="00000000" w:rsidP="00000000" w:rsidRDefault="00000000" w:rsidRPr="00000000" w14:paraId="000000FE">
            <w:pPr>
              <w:tabs>
                <w:tab w:val="left" w:leader="none" w:pos="5760"/>
              </w:tabs>
              <w:jc w:val="center"/>
              <w:rPr/>
            </w:pPr>
            <w:r w:rsidDel="00000000" w:rsidR="00000000" w:rsidRPr="00000000">
              <w:rPr>
                <w:rtl w:val="0"/>
              </w:rPr>
              <w:t xml:space="preserve">Tenderfoot</w:t>
            </w:r>
          </w:p>
        </w:tc>
        <w:tc>
          <w:tcPr>
            <w:shd w:fill="auto" w:val="clear"/>
          </w:tcPr>
          <w:p w:rsidR="00000000" w:rsidDel="00000000" w:rsidP="00000000" w:rsidRDefault="00000000" w:rsidRPr="00000000" w14:paraId="000000FF">
            <w:pPr>
              <w:tabs>
                <w:tab w:val="left" w:leader="none" w:pos="5760"/>
              </w:tabs>
              <w:jc w:val="center"/>
              <w:rPr>
                <w:u w:val="single"/>
              </w:rPr>
            </w:pPr>
            <w:r w:rsidDel="00000000" w:rsidR="00000000" w:rsidRPr="00000000">
              <w:rPr/>
              <w:drawing>
                <wp:inline distB="0" distT="0" distL="0" distR="0">
                  <wp:extent cx="1143000" cy="1432560"/>
                  <wp:effectExtent b="0" l="0" r="0" t="0"/>
                  <wp:docPr descr="SecondClassBadge" id="9" name="image4.png"/>
                  <a:graphic>
                    <a:graphicData uri="http://schemas.openxmlformats.org/drawingml/2006/picture">
                      <pic:pic>
                        <pic:nvPicPr>
                          <pic:cNvPr descr="SecondClassBadge" id="0" name="image4.png"/>
                          <pic:cNvPicPr preferRelativeResize="0"/>
                        </pic:nvPicPr>
                        <pic:blipFill>
                          <a:blip r:embed="rId17"/>
                          <a:srcRect b="0" l="0" r="0" t="0"/>
                          <a:stretch>
                            <a:fillRect/>
                          </a:stretch>
                        </pic:blipFill>
                        <pic:spPr>
                          <a:xfrm>
                            <a:off x="0" y="0"/>
                            <a:ext cx="1143000" cy="1432560"/>
                          </a:xfrm>
                          <a:prstGeom prst="rect"/>
                          <a:ln/>
                        </pic:spPr>
                      </pic:pic>
                    </a:graphicData>
                  </a:graphic>
                </wp:inline>
              </w:drawing>
            </w:r>
            <w:r w:rsidDel="00000000" w:rsidR="00000000" w:rsidRPr="00000000">
              <w:rPr>
                <w:rtl w:val="0"/>
              </w:rPr>
            </w:r>
          </w:p>
          <w:p w:rsidR="00000000" w:rsidDel="00000000" w:rsidP="00000000" w:rsidRDefault="00000000" w:rsidRPr="00000000" w14:paraId="00000100">
            <w:pPr>
              <w:tabs>
                <w:tab w:val="left" w:leader="none" w:pos="5760"/>
              </w:tabs>
              <w:jc w:val="center"/>
              <w:rPr/>
            </w:pPr>
            <w:r w:rsidDel="00000000" w:rsidR="00000000" w:rsidRPr="00000000">
              <w:rPr>
                <w:rtl w:val="0"/>
              </w:rPr>
              <w:t xml:space="preserve">Second Class</w:t>
            </w:r>
          </w:p>
        </w:tc>
      </w:tr>
      <w:tr>
        <w:trPr>
          <w:cantSplit w:val="0"/>
          <w:tblHeader w:val="0"/>
        </w:trPr>
        <w:tc>
          <w:tcPr>
            <w:shd w:fill="auto" w:val="clear"/>
          </w:tcPr>
          <w:p w:rsidR="00000000" w:rsidDel="00000000" w:rsidP="00000000" w:rsidRDefault="00000000" w:rsidRPr="00000000" w14:paraId="00000101">
            <w:pPr>
              <w:tabs>
                <w:tab w:val="left" w:leader="none" w:pos="5760"/>
              </w:tabs>
              <w:jc w:val="center"/>
              <w:rPr/>
            </w:pPr>
            <w:r w:rsidDel="00000000" w:rsidR="00000000" w:rsidRPr="00000000">
              <w:rPr/>
              <w:drawing>
                <wp:inline distB="0" distT="0" distL="0" distR="0">
                  <wp:extent cx="1143000" cy="1432560"/>
                  <wp:effectExtent b="0" l="0" r="0" t="0"/>
                  <wp:docPr descr="FirstClassBadge" id="8" name="image9.png"/>
                  <a:graphic>
                    <a:graphicData uri="http://schemas.openxmlformats.org/drawingml/2006/picture">
                      <pic:pic>
                        <pic:nvPicPr>
                          <pic:cNvPr descr="FirstClassBadge" id="0" name="image9.png"/>
                          <pic:cNvPicPr preferRelativeResize="0"/>
                        </pic:nvPicPr>
                        <pic:blipFill>
                          <a:blip r:embed="rId18"/>
                          <a:srcRect b="0" l="0" r="0" t="0"/>
                          <a:stretch>
                            <a:fillRect/>
                          </a:stretch>
                        </pic:blipFill>
                        <pic:spPr>
                          <a:xfrm>
                            <a:off x="0" y="0"/>
                            <a:ext cx="1143000" cy="1432560"/>
                          </a:xfrm>
                          <a:prstGeom prst="rect"/>
                          <a:ln/>
                        </pic:spPr>
                      </pic:pic>
                    </a:graphicData>
                  </a:graphic>
                </wp:inline>
              </w:drawing>
            </w:r>
            <w:r w:rsidDel="00000000" w:rsidR="00000000" w:rsidRPr="00000000">
              <w:rPr>
                <w:rtl w:val="0"/>
              </w:rPr>
            </w:r>
          </w:p>
          <w:p w:rsidR="00000000" w:rsidDel="00000000" w:rsidP="00000000" w:rsidRDefault="00000000" w:rsidRPr="00000000" w14:paraId="00000102">
            <w:pPr>
              <w:tabs>
                <w:tab w:val="left" w:leader="none" w:pos="5760"/>
              </w:tabs>
              <w:jc w:val="center"/>
              <w:rPr>
                <w:u w:val="single"/>
              </w:rPr>
            </w:pPr>
            <w:r w:rsidDel="00000000" w:rsidR="00000000" w:rsidRPr="00000000">
              <w:rPr>
                <w:rtl w:val="0"/>
              </w:rPr>
              <w:t xml:space="preserve">First Class</w:t>
            </w:r>
            <w:r w:rsidDel="00000000" w:rsidR="00000000" w:rsidRPr="00000000">
              <w:rPr>
                <w:rtl w:val="0"/>
              </w:rPr>
            </w:r>
          </w:p>
        </w:tc>
        <w:tc>
          <w:tcPr>
            <w:shd w:fill="auto" w:val="clear"/>
          </w:tcPr>
          <w:p w:rsidR="00000000" w:rsidDel="00000000" w:rsidP="00000000" w:rsidRDefault="00000000" w:rsidRPr="00000000" w14:paraId="00000103">
            <w:pPr>
              <w:tabs>
                <w:tab w:val="left" w:leader="none" w:pos="5760"/>
              </w:tabs>
              <w:jc w:val="center"/>
              <w:rPr/>
            </w:pPr>
            <w:r w:rsidDel="00000000" w:rsidR="00000000" w:rsidRPr="00000000">
              <w:rPr/>
              <w:drawing>
                <wp:inline distB="0" distT="0" distL="0" distR="0">
                  <wp:extent cx="1143000" cy="1432560"/>
                  <wp:effectExtent b="0" l="0" r="0" t="0"/>
                  <wp:docPr descr="StarBadge" id="13" name="image1.png"/>
                  <a:graphic>
                    <a:graphicData uri="http://schemas.openxmlformats.org/drawingml/2006/picture">
                      <pic:pic>
                        <pic:nvPicPr>
                          <pic:cNvPr descr="StarBadge" id="0" name="image1.png"/>
                          <pic:cNvPicPr preferRelativeResize="0"/>
                        </pic:nvPicPr>
                        <pic:blipFill>
                          <a:blip r:embed="rId19"/>
                          <a:srcRect b="0" l="0" r="0" t="0"/>
                          <a:stretch>
                            <a:fillRect/>
                          </a:stretch>
                        </pic:blipFill>
                        <pic:spPr>
                          <a:xfrm>
                            <a:off x="0" y="0"/>
                            <a:ext cx="1143000" cy="1432560"/>
                          </a:xfrm>
                          <a:prstGeom prst="rect"/>
                          <a:ln/>
                        </pic:spPr>
                      </pic:pic>
                    </a:graphicData>
                  </a:graphic>
                </wp:inline>
              </w:drawing>
            </w:r>
            <w:r w:rsidDel="00000000" w:rsidR="00000000" w:rsidRPr="00000000">
              <w:rPr>
                <w:rtl w:val="0"/>
              </w:rPr>
            </w:r>
          </w:p>
          <w:p w:rsidR="00000000" w:rsidDel="00000000" w:rsidP="00000000" w:rsidRDefault="00000000" w:rsidRPr="00000000" w14:paraId="00000104">
            <w:pPr>
              <w:tabs>
                <w:tab w:val="left" w:leader="none" w:pos="5760"/>
              </w:tabs>
              <w:jc w:val="center"/>
              <w:rPr>
                <w:u w:val="single"/>
              </w:rPr>
            </w:pPr>
            <w:r w:rsidDel="00000000" w:rsidR="00000000" w:rsidRPr="00000000">
              <w:rPr>
                <w:rtl w:val="0"/>
              </w:rPr>
              <w:t xml:space="preserve">Star</w:t>
            </w:r>
            <w:r w:rsidDel="00000000" w:rsidR="00000000" w:rsidRPr="00000000">
              <w:rPr>
                <w:rtl w:val="0"/>
              </w:rPr>
            </w:r>
          </w:p>
        </w:tc>
        <w:tc>
          <w:tcPr>
            <w:shd w:fill="auto" w:val="clear"/>
          </w:tcPr>
          <w:p w:rsidR="00000000" w:rsidDel="00000000" w:rsidP="00000000" w:rsidRDefault="00000000" w:rsidRPr="00000000" w14:paraId="00000105">
            <w:pPr>
              <w:tabs>
                <w:tab w:val="left" w:leader="none" w:pos="5760"/>
              </w:tabs>
              <w:jc w:val="center"/>
              <w:rPr/>
            </w:pPr>
            <w:r w:rsidDel="00000000" w:rsidR="00000000" w:rsidRPr="00000000">
              <w:rPr/>
              <w:drawing>
                <wp:inline distB="0" distT="0" distL="0" distR="0">
                  <wp:extent cx="1143000" cy="1432560"/>
                  <wp:effectExtent b="0" l="0" r="0" t="0"/>
                  <wp:docPr descr="LifeBadge" id="11" name="image5.png"/>
                  <a:graphic>
                    <a:graphicData uri="http://schemas.openxmlformats.org/drawingml/2006/picture">
                      <pic:pic>
                        <pic:nvPicPr>
                          <pic:cNvPr descr="LifeBadge" id="0" name="image5.png"/>
                          <pic:cNvPicPr preferRelativeResize="0"/>
                        </pic:nvPicPr>
                        <pic:blipFill>
                          <a:blip r:embed="rId20"/>
                          <a:srcRect b="0" l="0" r="0" t="0"/>
                          <a:stretch>
                            <a:fillRect/>
                          </a:stretch>
                        </pic:blipFill>
                        <pic:spPr>
                          <a:xfrm>
                            <a:off x="0" y="0"/>
                            <a:ext cx="1143000" cy="1432560"/>
                          </a:xfrm>
                          <a:prstGeom prst="rect"/>
                          <a:ln/>
                        </pic:spPr>
                      </pic:pic>
                    </a:graphicData>
                  </a:graphic>
                </wp:inline>
              </w:drawing>
            </w:r>
            <w:r w:rsidDel="00000000" w:rsidR="00000000" w:rsidRPr="00000000">
              <w:rPr>
                <w:rtl w:val="0"/>
              </w:rPr>
            </w:r>
          </w:p>
          <w:p w:rsidR="00000000" w:rsidDel="00000000" w:rsidP="00000000" w:rsidRDefault="00000000" w:rsidRPr="00000000" w14:paraId="00000106">
            <w:pPr>
              <w:tabs>
                <w:tab w:val="left" w:leader="none" w:pos="5760"/>
              </w:tabs>
              <w:jc w:val="center"/>
              <w:rPr>
                <w:u w:val="single"/>
              </w:rPr>
            </w:pPr>
            <w:r w:rsidDel="00000000" w:rsidR="00000000" w:rsidRPr="00000000">
              <w:rPr>
                <w:rtl w:val="0"/>
              </w:rPr>
              <w:t xml:space="preserve">Life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07">
            <w:pPr>
              <w:tabs>
                <w:tab w:val="left" w:leader="none" w:pos="5760"/>
              </w:tabs>
              <w:jc w:val="center"/>
              <w:rPr/>
            </w:pPr>
            <w:r w:rsidDel="00000000" w:rsidR="00000000" w:rsidRPr="00000000">
              <w:rPr>
                <w:rtl w:val="0"/>
              </w:rPr>
            </w:r>
          </w:p>
          <w:p w:rsidR="00000000" w:rsidDel="00000000" w:rsidP="00000000" w:rsidRDefault="00000000" w:rsidRPr="00000000" w14:paraId="00000108">
            <w:pPr>
              <w:tabs>
                <w:tab w:val="left" w:leader="none" w:pos="5760"/>
              </w:tabs>
              <w:jc w:val="center"/>
              <w:rPr/>
            </w:pPr>
            <w:r w:rsidDel="00000000" w:rsidR="00000000" w:rsidRPr="00000000">
              <w:rPr>
                <w:rtl w:val="0"/>
              </w:rPr>
            </w:r>
          </w:p>
          <w:p w:rsidR="00000000" w:rsidDel="00000000" w:rsidP="00000000" w:rsidRDefault="00000000" w:rsidRPr="00000000" w14:paraId="00000109">
            <w:pPr>
              <w:tabs>
                <w:tab w:val="left" w:leader="none" w:pos="5760"/>
              </w:tabs>
              <w:jc w:val="center"/>
              <w:rPr/>
            </w:pPr>
            <w:r w:rsidDel="00000000" w:rsidR="00000000" w:rsidRPr="00000000">
              <w:rPr>
                <w:rtl w:val="0"/>
              </w:rPr>
            </w:r>
          </w:p>
          <w:p w:rsidR="00000000" w:rsidDel="00000000" w:rsidP="00000000" w:rsidRDefault="00000000" w:rsidRPr="00000000" w14:paraId="0000010A">
            <w:pPr>
              <w:tabs>
                <w:tab w:val="left" w:leader="none" w:pos="5760"/>
              </w:tabs>
              <w:jc w:val="center"/>
              <w:rPr/>
            </w:pPr>
            <w:r w:rsidDel="00000000" w:rsidR="00000000" w:rsidRPr="00000000">
              <w:rPr>
                <w:rtl w:val="0"/>
              </w:rPr>
            </w:r>
          </w:p>
          <w:p w:rsidR="00000000" w:rsidDel="00000000" w:rsidP="00000000" w:rsidRDefault="00000000" w:rsidRPr="00000000" w14:paraId="0000010B">
            <w:pPr>
              <w:tabs>
                <w:tab w:val="left" w:leader="none" w:pos="5760"/>
              </w:tabs>
              <w:jc w:val="center"/>
              <w:rPr/>
            </w:pPr>
            <w:r w:rsidDel="00000000" w:rsidR="00000000" w:rsidRPr="00000000">
              <w:rPr>
                <w:rtl w:val="0"/>
              </w:rPr>
            </w:r>
          </w:p>
          <w:p w:rsidR="00000000" w:rsidDel="00000000" w:rsidP="00000000" w:rsidRDefault="00000000" w:rsidRPr="00000000" w14:paraId="0000010C">
            <w:pPr>
              <w:tabs>
                <w:tab w:val="left" w:leader="none" w:pos="5760"/>
              </w:tabs>
              <w:jc w:val="center"/>
              <w:rPr/>
            </w:pPr>
            <w:r w:rsidDel="00000000" w:rsidR="00000000" w:rsidRPr="00000000">
              <w:rPr>
                <w:rtl w:val="0"/>
              </w:rPr>
            </w:r>
          </w:p>
          <w:p w:rsidR="00000000" w:rsidDel="00000000" w:rsidP="00000000" w:rsidRDefault="00000000" w:rsidRPr="00000000" w14:paraId="0000010D">
            <w:pPr>
              <w:tabs>
                <w:tab w:val="left" w:leader="none" w:pos="5760"/>
              </w:tabs>
              <w:jc w:val="center"/>
              <w:rPr/>
            </w:pPr>
            <w:r w:rsidDel="00000000" w:rsidR="00000000" w:rsidRPr="00000000">
              <w:rPr>
                <w:rtl w:val="0"/>
              </w:rPr>
            </w:r>
          </w:p>
          <w:p w:rsidR="00000000" w:rsidDel="00000000" w:rsidP="00000000" w:rsidRDefault="00000000" w:rsidRPr="00000000" w14:paraId="0000010E">
            <w:pPr>
              <w:tabs>
                <w:tab w:val="left" w:leader="none" w:pos="5760"/>
              </w:tabs>
              <w:jc w:val="center"/>
              <w:rPr/>
            </w:pPr>
            <w:r w:rsidDel="00000000" w:rsidR="00000000" w:rsidRPr="00000000">
              <w:rPr>
                <w:rtl w:val="0"/>
              </w:rPr>
            </w:r>
          </w:p>
          <w:p w:rsidR="00000000" w:rsidDel="00000000" w:rsidP="00000000" w:rsidRDefault="00000000" w:rsidRPr="00000000" w14:paraId="0000010F">
            <w:pPr>
              <w:tabs>
                <w:tab w:val="left" w:leader="none" w:pos="5760"/>
              </w:tabs>
              <w:jc w:val="center"/>
              <w:rPr/>
            </w:pPr>
            <w:r w:rsidDel="00000000" w:rsidR="00000000" w:rsidRPr="00000000">
              <w:rPr>
                <w:rtl w:val="0"/>
              </w:rPr>
            </w:r>
          </w:p>
          <w:p w:rsidR="00000000" w:rsidDel="00000000" w:rsidP="00000000" w:rsidRDefault="00000000" w:rsidRPr="00000000" w14:paraId="00000110">
            <w:pPr>
              <w:tabs>
                <w:tab w:val="left" w:leader="none" w:pos="5760"/>
              </w:tabs>
              <w:jc w:val="center"/>
              <w:rPr/>
            </w:pPr>
            <w:r w:rsidDel="00000000" w:rsidR="00000000" w:rsidRPr="00000000">
              <w:rPr>
                <w:rtl w:val="0"/>
              </w:rPr>
            </w:r>
          </w:p>
        </w:tc>
        <w:tc>
          <w:tcPr>
            <w:shd w:fill="auto" w:val="clear"/>
          </w:tcPr>
          <w:p w:rsidR="00000000" w:rsidDel="00000000" w:rsidP="00000000" w:rsidRDefault="00000000" w:rsidRPr="00000000" w14:paraId="00000111">
            <w:pPr>
              <w:tabs>
                <w:tab w:val="left" w:leader="none" w:pos="5760"/>
              </w:tabs>
              <w:jc w:val="center"/>
              <w:rPr/>
            </w:pPr>
            <w:r w:rsidDel="00000000" w:rsidR="00000000" w:rsidRPr="00000000">
              <w:rPr/>
              <w:drawing>
                <wp:inline distB="0" distT="0" distL="0" distR="0">
                  <wp:extent cx="1249680" cy="1554480"/>
                  <wp:effectExtent b="0" l="0" r="0" t="0"/>
                  <wp:docPr descr="EagleBadgePatch" id="12" name="image8.jpg"/>
                  <a:graphic>
                    <a:graphicData uri="http://schemas.openxmlformats.org/drawingml/2006/picture">
                      <pic:pic>
                        <pic:nvPicPr>
                          <pic:cNvPr descr="EagleBadgePatch" id="0" name="image8.jpg"/>
                          <pic:cNvPicPr preferRelativeResize="0"/>
                        </pic:nvPicPr>
                        <pic:blipFill>
                          <a:blip r:embed="rId21"/>
                          <a:srcRect b="0" l="0" r="0" t="0"/>
                          <a:stretch>
                            <a:fillRect/>
                          </a:stretch>
                        </pic:blipFill>
                        <pic:spPr>
                          <a:xfrm>
                            <a:off x="0" y="0"/>
                            <a:ext cx="1249680" cy="1554480"/>
                          </a:xfrm>
                          <a:prstGeom prst="rect"/>
                          <a:ln/>
                        </pic:spPr>
                      </pic:pic>
                    </a:graphicData>
                  </a:graphic>
                </wp:inline>
              </w:drawing>
            </w:r>
            <w:r w:rsidDel="00000000" w:rsidR="00000000" w:rsidRPr="00000000">
              <w:rPr>
                <w:rtl w:val="0"/>
              </w:rPr>
            </w:r>
          </w:p>
          <w:p w:rsidR="00000000" w:rsidDel="00000000" w:rsidP="00000000" w:rsidRDefault="00000000" w:rsidRPr="00000000" w14:paraId="00000112">
            <w:pPr>
              <w:tabs>
                <w:tab w:val="left" w:leader="none" w:pos="5760"/>
              </w:tabs>
              <w:jc w:val="center"/>
              <w:rPr>
                <w:u w:val="single"/>
              </w:rPr>
            </w:pPr>
            <w:r w:rsidDel="00000000" w:rsidR="00000000" w:rsidRPr="00000000">
              <w:rPr>
                <w:rtl w:val="0"/>
              </w:rPr>
              <w:t xml:space="preserve">Eagle</w:t>
            </w:r>
            <w:r w:rsidDel="00000000" w:rsidR="00000000" w:rsidRPr="00000000">
              <w:rPr>
                <w:rtl w:val="0"/>
              </w:rPr>
            </w:r>
          </w:p>
        </w:tc>
        <w:tc>
          <w:tcPr>
            <w:shd w:fill="auto" w:val="clear"/>
          </w:tcPr>
          <w:p w:rsidR="00000000" w:rsidDel="00000000" w:rsidP="00000000" w:rsidRDefault="00000000" w:rsidRPr="00000000" w14:paraId="00000113">
            <w:pPr>
              <w:tabs>
                <w:tab w:val="left" w:leader="none" w:pos="5760"/>
              </w:tabs>
              <w:jc w:val="center"/>
              <w:rPr/>
            </w:pPr>
            <w:r w:rsidDel="00000000" w:rsidR="00000000" w:rsidRPr="00000000">
              <w:rPr>
                <w:rtl w:val="0"/>
              </w:rPr>
            </w:r>
          </w:p>
          <w:p w:rsidR="00000000" w:rsidDel="00000000" w:rsidP="00000000" w:rsidRDefault="00000000" w:rsidRPr="00000000" w14:paraId="00000114">
            <w:pPr>
              <w:tabs>
                <w:tab w:val="left" w:leader="none" w:pos="5760"/>
              </w:tabs>
              <w:jc w:val="center"/>
              <w:rPr/>
            </w:pPr>
            <w:r w:rsidDel="00000000" w:rsidR="00000000" w:rsidRPr="00000000">
              <w:rPr>
                <w:rtl w:val="0"/>
              </w:rPr>
            </w:r>
          </w:p>
          <w:p w:rsidR="00000000" w:rsidDel="00000000" w:rsidP="00000000" w:rsidRDefault="00000000" w:rsidRPr="00000000" w14:paraId="00000115">
            <w:pPr>
              <w:tabs>
                <w:tab w:val="left" w:leader="none" w:pos="5760"/>
              </w:tabs>
              <w:jc w:val="center"/>
              <w:rPr/>
            </w:pPr>
            <w:r w:rsidDel="00000000" w:rsidR="00000000" w:rsidRPr="00000000">
              <w:rPr>
                <w:rtl w:val="0"/>
              </w:rPr>
            </w:r>
          </w:p>
          <w:p w:rsidR="00000000" w:rsidDel="00000000" w:rsidP="00000000" w:rsidRDefault="00000000" w:rsidRPr="00000000" w14:paraId="00000116">
            <w:pPr>
              <w:tabs>
                <w:tab w:val="left" w:leader="none" w:pos="5760"/>
              </w:tabs>
              <w:jc w:val="center"/>
              <w:rPr/>
            </w:pPr>
            <w:r w:rsidDel="00000000" w:rsidR="00000000" w:rsidRPr="00000000">
              <w:rPr>
                <w:rtl w:val="0"/>
              </w:rPr>
            </w:r>
          </w:p>
          <w:p w:rsidR="00000000" w:rsidDel="00000000" w:rsidP="00000000" w:rsidRDefault="00000000" w:rsidRPr="00000000" w14:paraId="00000117">
            <w:pPr>
              <w:tabs>
                <w:tab w:val="left" w:leader="none" w:pos="5760"/>
              </w:tabs>
              <w:jc w:val="center"/>
              <w:rPr/>
            </w:pPr>
            <w:r w:rsidDel="00000000" w:rsidR="00000000" w:rsidRPr="00000000">
              <w:rPr>
                <w:rtl w:val="0"/>
              </w:rPr>
            </w:r>
          </w:p>
          <w:p w:rsidR="00000000" w:rsidDel="00000000" w:rsidP="00000000" w:rsidRDefault="00000000" w:rsidRPr="00000000" w14:paraId="00000118">
            <w:pPr>
              <w:tabs>
                <w:tab w:val="left" w:leader="none" w:pos="5760"/>
              </w:tabs>
              <w:jc w:val="center"/>
              <w:rPr/>
            </w:pPr>
            <w:r w:rsidDel="00000000" w:rsidR="00000000" w:rsidRPr="00000000">
              <w:rPr>
                <w:rtl w:val="0"/>
              </w:rPr>
            </w:r>
          </w:p>
          <w:p w:rsidR="00000000" w:rsidDel="00000000" w:rsidP="00000000" w:rsidRDefault="00000000" w:rsidRPr="00000000" w14:paraId="00000119">
            <w:pPr>
              <w:tabs>
                <w:tab w:val="left" w:leader="none" w:pos="5760"/>
              </w:tabs>
              <w:jc w:val="center"/>
              <w:rPr/>
            </w:pPr>
            <w:r w:rsidDel="00000000" w:rsidR="00000000" w:rsidRPr="00000000">
              <w:rPr>
                <w:rtl w:val="0"/>
              </w:rPr>
            </w:r>
          </w:p>
          <w:p w:rsidR="00000000" w:rsidDel="00000000" w:rsidP="00000000" w:rsidRDefault="00000000" w:rsidRPr="00000000" w14:paraId="0000011A">
            <w:pPr>
              <w:tabs>
                <w:tab w:val="left" w:leader="none" w:pos="5760"/>
              </w:tabs>
              <w:jc w:val="center"/>
              <w:rPr/>
            </w:pPr>
            <w:r w:rsidDel="00000000" w:rsidR="00000000" w:rsidRPr="00000000">
              <w:rPr>
                <w:rtl w:val="0"/>
              </w:rPr>
            </w:r>
          </w:p>
          <w:p w:rsidR="00000000" w:rsidDel="00000000" w:rsidP="00000000" w:rsidRDefault="00000000" w:rsidRPr="00000000" w14:paraId="0000011B">
            <w:pPr>
              <w:tabs>
                <w:tab w:val="left" w:leader="none" w:pos="5760"/>
              </w:tabs>
              <w:jc w:val="center"/>
              <w:rPr/>
            </w:pPr>
            <w:r w:rsidDel="00000000" w:rsidR="00000000" w:rsidRPr="00000000">
              <w:rPr>
                <w:rtl w:val="0"/>
              </w:rPr>
            </w:r>
          </w:p>
          <w:p w:rsidR="00000000" w:rsidDel="00000000" w:rsidP="00000000" w:rsidRDefault="00000000" w:rsidRPr="00000000" w14:paraId="0000011C">
            <w:pPr>
              <w:tabs>
                <w:tab w:val="left" w:leader="none" w:pos="5760"/>
              </w:tabs>
              <w:jc w:val="center"/>
              <w:rPr>
                <w:u w:val="single"/>
              </w:rPr>
            </w:pPr>
            <w:r w:rsidDel="00000000" w:rsidR="00000000" w:rsidRPr="00000000">
              <w:rPr>
                <w:rtl w:val="0"/>
              </w:rPr>
            </w:r>
          </w:p>
        </w:tc>
      </w:tr>
    </w:tbl>
    <w:p w:rsidR="00000000" w:rsidDel="00000000" w:rsidP="00000000" w:rsidRDefault="00000000" w:rsidRPr="00000000" w14:paraId="0000011D">
      <w:pPr>
        <w:tabs>
          <w:tab w:val="left" w:leader="none" w:pos="5760"/>
        </w:tabs>
        <w:ind w:left="360" w:firstLine="0"/>
        <w:jc w:val="center"/>
        <w:rPr/>
      </w:pPr>
      <w:r w:rsidDel="00000000" w:rsidR="00000000" w:rsidRPr="00000000">
        <w:rPr>
          <w:rtl w:val="0"/>
        </w:rPr>
      </w:r>
    </w:p>
    <w:p w:rsidR="00000000" w:rsidDel="00000000" w:rsidP="00000000" w:rsidRDefault="00000000" w:rsidRPr="00000000" w14:paraId="0000011E">
      <w:pPr>
        <w:tabs>
          <w:tab w:val="left" w:leader="none" w:pos="5760"/>
        </w:tabs>
        <w:spacing w:after="240" w:lineRule="auto"/>
        <w:rPr/>
      </w:pPr>
      <w:r w:rsidDel="00000000" w:rsidR="00000000" w:rsidRPr="00000000">
        <w:br w:type="page"/>
      </w:r>
      <w:r w:rsidDel="00000000" w:rsidR="00000000" w:rsidRPr="00000000">
        <w:rPr>
          <w:rtl w:val="0"/>
        </w:rPr>
        <w:t xml:space="preserve">The requirements for </w:t>
      </w:r>
      <w:r w:rsidDel="00000000" w:rsidR="00000000" w:rsidRPr="00000000">
        <w:rPr>
          <w:b w:val="1"/>
          <w:rtl w:val="0"/>
        </w:rPr>
        <w:t xml:space="preserve">Tenderfoot, Second Class, </w:t>
      </w:r>
      <w:r w:rsidDel="00000000" w:rsidR="00000000" w:rsidRPr="00000000">
        <w:rPr>
          <w:rtl w:val="0"/>
        </w:rPr>
        <w:t xml:space="preserve">and </w:t>
      </w:r>
      <w:r w:rsidDel="00000000" w:rsidR="00000000" w:rsidRPr="00000000">
        <w:rPr>
          <w:b w:val="1"/>
          <w:rtl w:val="0"/>
        </w:rPr>
        <w:t xml:space="preserve">First Class</w:t>
      </w:r>
      <w:r w:rsidDel="00000000" w:rsidR="00000000" w:rsidRPr="00000000">
        <w:rPr>
          <w:rtl w:val="0"/>
        </w:rPr>
        <w:t xml:space="preserve">, often referred to as the </w:t>
      </w:r>
      <w:r w:rsidDel="00000000" w:rsidR="00000000" w:rsidRPr="00000000">
        <w:rPr>
          <w:i w:val="1"/>
          <w:rtl w:val="0"/>
        </w:rPr>
        <w:t xml:space="preserve">skill</w:t>
      </w:r>
      <w:r w:rsidDel="00000000" w:rsidR="00000000" w:rsidRPr="00000000">
        <w:rPr>
          <w:b w:val="1"/>
          <w:i w:val="1"/>
          <w:rtl w:val="0"/>
        </w:rPr>
        <w:t xml:space="preserve"> </w:t>
      </w:r>
      <w:r w:rsidDel="00000000" w:rsidR="00000000" w:rsidRPr="00000000">
        <w:rPr>
          <w:rtl w:val="0"/>
        </w:rPr>
        <w:t xml:space="preserve">ranks, provide a Scout with a solid grounding in the skills that will allow him to take advantage of scouting adventures.  Included are knot tying, first aid, compass and orienteering, cooking, and other basic camping skills.  The requirements for </w:t>
      </w:r>
      <w:r w:rsidDel="00000000" w:rsidR="00000000" w:rsidRPr="00000000">
        <w:rPr>
          <w:b w:val="1"/>
          <w:rtl w:val="0"/>
        </w:rPr>
        <w:t xml:space="preserve">Star, Life, </w:t>
      </w:r>
      <w:r w:rsidDel="00000000" w:rsidR="00000000" w:rsidRPr="00000000">
        <w:rPr>
          <w:rtl w:val="0"/>
        </w:rPr>
        <w:t xml:space="preserve">and </w:t>
      </w:r>
      <w:r w:rsidDel="00000000" w:rsidR="00000000" w:rsidRPr="00000000">
        <w:rPr>
          <w:b w:val="1"/>
          <w:rtl w:val="0"/>
        </w:rPr>
        <w:t xml:space="preserve">Eagle</w:t>
      </w:r>
      <w:r w:rsidDel="00000000" w:rsidR="00000000" w:rsidRPr="00000000">
        <w:rPr>
          <w:rtl w:val="0"/>
        </w:rPr>
        <w:t xml:space="preserve"> consist of service to others and building leadership skills in the Troop while living the Scout Oath and Scout Law.  A total of 21 merit badges are required to advance to Eagle.  The requirements for all ranks are located in the Boy Scout Handbook.</w:t>
      </w:r>
    </w:p>
    <w:p w:rsidR="00000000" w:rsidDel="00000000" w:rsidP="00000000" w:rsidRDefault="00000000" w:rsidRPr="00000000" w14:paraId="0000011F">
      <w:pPr>
        <w:tabs>
          <w:tab w:val="left" w:leader="none" w:pos="5760"/>
        </w:tabs>
        <w:spacing w:after="240" w:lineRule="auto"/>
        <w:rPr/>
      </w:pPr>
      <w:r w:rsidDel="00000000" w:rsidR="00000000" w:rsidRPr="00000000">
        <w:rPr>
          <w:rtl w:val="0"/>
        </w:rPr>
        <w:t xml:space="preserve">The procedure for advancement is as follows:</w:t>
      </w:r>
    </w:p>
    <w:p w:rsidR="00000000" w:rsidDel="00000000" w:rsidP="00000000" w:rsidRDefault="00000000" w:rsidRPr="00000000" w14:paraId="00000120">
      <w:pPr>
        <w:pStyle w:val="Heading2"/>
        <w:jc w:val="center"/>
        <w:rPr/>
      </w:pPr>
      <w:bookmarkStart w:colFirst="0" w:colLast="0" w:name="_1ksv4uv" w:id="15"/>
      <w:bookmarkEnd w:id="15"/>
      <w:r w:rsidDel="00000000" w:rsidR="00000000" w:rsidRPr="00000000">
        <w:rPr>
          <w:b w:val="0"/>
          <w:rtl w:val="0"/>
        </w:rPr>
        <w:t xml:space="preserve">Tenderfoot, Second Class &amp; First Class Ranks</w:t>
      </w:r>
      <w:r w:rsidDel="00000000" w:rsidR="00000000" w:rsidRPr="00000000">
        <w:rPr>
          <w:rtl w:val="0"/>
        </w:rPr>
      </w:r>
    </w:p>
    <w:p w:rsidR="00000000" w:rsidDel="00000000" w:rsidP="00000000" w:rsidRDefault="00000000" w:rsidRPr="00000000" w14:paraId="00000121">
      <w:pPr>
        <w:tabs>
          <w:tab w:val="left" w:leader="none" w:pos="5760"/>
        </w:tabs>
        <w:spacing w:after="240" w:lineRule="auto"/>
        <w:rPr/>
      </w:pPr>
      <w:r w:rsidDel="00000000" w:rsidR="00000000" w:rsidRPr="00000000">
        <w:rPr>
          <w:rtl w:val="0"/>
        </w:rPr>
        <w:t xml:space="preserve">The requirements for the three skill ranks are explained in the Boy Scout Handbook.  The Scout can work on any of the requirements at any time.  He does not have to complete the Tenderfoot requirements before working on Second Class or First Class requirements.  Once he has completed a requirement, he should ask an adult leader or approved Troop Guide or Troop Instructor to initial his book indicating he has successfully completed that requirement.  The sign off lists are in the back of the Boy Scout Handbook.</w:t>
      </w:r>
    </w:p>
    <w:p w:rsidR="00000000" w:rsidDel="00000000" w:rsidP="00000000" w:rsidRDefault="00000000" w:rsidRPr="00000000" w14:paraId="00000122">
      <w:pPr>
        <w:pStyle w:val="Heading3"/>
        <w:jc w:val="center"/>
        <w:rPr/>
      </w:pPr>
      <w:bookmarkStart w:colFirst="0" w:colLast="0" w:name="_44sinio" w:id="16"/>
      <w:bookmarkEnd w:id="16"/>
      <w:r w:rsidDel="00000000" w:rsidR="00000000" w:rsidRPr="00000000">
        <w:rPr>
          <w:b w:val="0"/>
          <w:rtl w:val="0"/>
        </w:rPr>
        <w:t xml:space="preserve">Scoutmaster Conference</w:t>
      </w:r>
      <w:r w:rsidDel="00000000" w:rsidR="00000000" w:rsidRPr="00000000">
        <w:rPr>
          <w:rtl w:val="0"/>
        </w:rPr>
      </w:r>
    </w:p>
    <w:p w:rsidR="00000000" w:rsidDel="00000000" w:rsidP="00000000" w:rsidRDefault="00000000" w:rsidRPr="00000000" w14:paraId="00000123">
      <w:pPr>
        <w:tabs>
          <w:tab w:val="left" w:leader="none" w:pos="5760"/>
        </w:tabs>
        <w:spacing w:after="240" w:lineRule="auto"/>
        <w:rPr/>
      </w:pPr>
      <w:r w:rsidDel="00000000" w:rsidR="00000000" w:rsidRPr="00000000">
        <w:rPr>
          <w:rtl w:val="0"/>
        </w:rPr>
        <w:t xml:space="preserve">After completing the requirements for each rank, the Scout must ask for a Scoutmaster conference.  The purpose of the Scoutmaster conference is to give the Scoutmaster a chance to counsel with the Scout, review progress made to date and discuss future goals.</w:t>
      </w:r>
    </w:p>
    <w:p w:rsidR="00000000" w:rsidDel="00000000" w:rsidP="00000000" w:rsidRDefault="00000000" w:rsidRPr="00000000" w14:paraId="00000124">
      <w:pPr>
        <w:pStyle w:val="Heading3"/>
        <w:jc w:val="center"/>
        <w:rPr/>
      </w:pPr>
      <w:bookmarkStart w:colFirst="0" w:colLast="0" w:name="_2jxsxqh" w:id="17"/>
      <w:bookmarkEnd w:id="17"/>
      <w:r w:rsidDel="00000000" w:rsidR="00000000" w:rsidRPr="00000000">
        <w:rPr>
          <w:b w:val="0"/>
          <w:rtl w:val="0"/>
        </w:rPr>
        <w:t xml:space="preserve">Board of Review</w:t>
      </w:r>
      <w:r w:rsidDel="00000000" w:rsidR="00000000" w:rsidRPr="00000000">
        <w:rPr>
          <w:rtl w:val="0"/>
        </w:rPr>
      </w:r>
    </w:p>
    <w:p w:rsidR="00000000" w:rsidDel="00000000" w:rsidP="00000000" w:rsidRDefault="00000000" w:rsidRPr="00000000" w14:paraId="00000125">
      <w:pPr>
        <w:tabs>
          <w:tab w:val="left" w:leader="none" w:pos="5760"/>
        </w:tabs>
        <w:spacing w:after="240" w:lineRule="auto"/>
        <w:rPr/>
      </w:pPr>
      <w:r w:rsidDel="00000000" w:rsidR="00000000" w:rsidRPr="00000000">
        <w:rPr>
          <w:rtl w:val="0"/>
        </w:rPr>
        <w:t xml:space="preserve">Following the Scoutmaster conference is a Board of Review conducted by three Troop Committee members.  The purpose of the board of review is </w:t>
      </w:r>
      <w:r w:rsidDel="00000000" w:rsidR="00000000" w:rsidRPr="00000000">
        <w:rPr>
          <w:b w:val="1"/>
          <w:rtl w:val="0"/>
        </w:rPr>
        <w:t xml:space="preserve">not to retest</w:t>
      </w:r>
      <w:r w:rsidDel="00000000" w:rsidR="00000000" w:rsidRPr="00000000">
        <w:rPr>
          <w:rtl w:val="0"/>
        </w:rPr>
        <w:t xml:space="preserve"> a Scout; rather it is to ensure that he has completed all of the requirements, to determine the quality of his Troop experience, and to encourage him to advance toward the next rank.   Boards of review should be scheduled a week ahead of time.</w:t>
      </w:r>
    </w:p>
    <w:p w:rsidR="00000000" w:rsidDel="00000000" w:rsidP="00000000" w:rsidRDefault="00000000" w:rsidRPr="00000000" w14:paraId="00000126">
      <w:pPr>
        <w:tabs>
          <w:tab w:val="left" w:leader="none" w:pos="5760"/>
        </w:tabs>
        <w:spacing w:after="240" w:lineRule="auto"/>
        <w:rPr/>
      </w:pPr>
      <w:r w:rsidDel="00000000" w:rsidR="00000000" w:rsidRPr="00000000">
        <w:rPr>
          <w:rtl w:val="0"/>
        </w:rPr>
        <w:t xml:space="preserve">While parents cannot sign off on requirements, they are strongly encouraged to take an active role in their Scout’s advancement by providing constant encouragement, praise, and support.  Parents are asked to periodically review their Scout’s progress and encourage him through the rough spots.</w:t>
      </w:r>
    </w:p>
    <w:p w:rsidR="00000000" w:rsidDel="00000000" w:rsidP="00000000" w:rsidRDefault="00000000" w:rsidRPr="00000000" w14:paraId="00000127">
      <w:pPr>
        <w:tabs>
          <w:tab w:val="left" w:leader="none" w:pos="5760"/>
        </w:tabs>
        <w:spacing w:after="240" w:lineRule="auto"/>
        <w:rPr/>
      </w:pPr>
      <w:r w:rsidDel="00000000" w:rsidR="00000000" w:rsidRPr="00000000">
        <w:rPr>
          <w:rtl w:val="0"/>
        </w:rPr>
        <w:t xml:space="preserve">Once a Scout has completed all the requirements for a rank, he will be presented with the rank badge as soon as possible, usually at the next Troop meeting.  He will be formally recognized at the next Court of Honor.</w:t>
      </w:r>
    </w:p>
    <w:p w:rsidR="00000000" w:rsidDel="00000000" w:rsidP="00000000" w:rsidRDefault="00000000" w:rsidRPr="00000000" w14:paraId="00000128">
      <w:pPr>
        <w:pStyle w:val="Heading2"/>
        <w:jc w:val="center"/>
        <w:rPr/>
      </w:pPr>
      <w:bookmarkStart w:colFirst="0" w:colLast="0" w:name="_z337ya" w:id="18"/>
      <w:bookmarkEnd w:id="18"/>
      <w:r w:rsidDel="00000000" w:rsidR="00000000" w:rsidRPr="00000000">
        <w:rPr>
          <w:b w:val="0"/>
          <w:rtl w:val="0"/>
        </w:rPr>
        <w:t xml:space="preserve">Star and Life Ranks</w:t>
      </w:r>
      <w:r w:rsidDel="00000000" w:rsidR="00000000" w:rsidRPr="00000000">
        <w:rPr>
          <w:rtl w:val="0"/>
        </w:rPr>
      </w:r>
    </w:p>
    <w:p w:rsidR="00000000" w:rsidDel="00000000" w:rsidP="00000000" w:rsidRDefault="00000000" w:rsidRPr="00000000" w14:paraId="00000129">
      <w:pPr>
        <w:tabs>
          <w:tab w:val="left" w:leader="none" w:pos="5760"/>
        </w:tabs>
        <w:spacing w:after="240" w:lineRule="auto"/>
        <w:rPr/>
      </w:pPr>
      <w:r w:rsidDel="00000000" w:rsidR="00000000" w:rsidRPr="00000000">
        <w:rPr>
          <w:rtl w:val="0"/>
        </w:rPr>
        <w:t xml:space="preserve">The requirements for Star and Life consist of service to others and building leadership skills in the Troop while living the Scout Oath and Scout Law.  A Scout must also earn merit badges to attain the rank of Star and Life.  The requirements for Star and Life ranks can be found in the Boy Scout Handbook.</w:t>
      </w:r>
    </w:p>
    <w:p w:rsidR="00000000" w:rsidDel="00000000" w:rsidP="00000000" w:rsidRDefault="00000000" w:rsidRPr="00000000" w14:paraId="0000012A">
      <w:pPr>
        <w:tabs>
          <w:tab w:val="left" w:leader="none" w:pos="5760"/>
        </w:tabs>
        <w:spacing w:after="240" w:lineRule="auto"/>
        <w:rPr/>
      </w:pPr>
      <w:r w:rsidDel="00000000" w:rsidR="00000000" w:rsidRPr="00000000">
        <w:rPr>
          <w:rtl w:val="0"/>
        </w:rPr>
        <w:t xml:space="preserve">Once the requirements have been met and signed off by an adult leader, the Scout must request a Scoutmaster conference.  Following the Scoutmaster conference will be the Board of Review.</w:t>
      </w:r>
    </w:p>
    <w:p w:rsidR="00000000" w:rsidDel="00000000" w:rsidP="00000000" w:rsidRDefault="00000000" w:rsidRPr="00000000" w14:paraId="0000012B">
      <w:pPr>
        <w:tabs>
          <w:tab w:val="left" w:leader="none" w:pos="5760"/>
        </w:tabs>
        <w:spacing w:after="240" w:lineRule="auto"/>
        <w:rPr/>
      </w:pPr>
      <w:r w:rsidDel="00000000" w:rsidR="00000000" w:rsidRPr="00000000">
        <w:rPr>
          <w:rtl w:val="0"/>
        </w:rPr>
        <w:t xml:space="preserve">Once a Scout has completed all the requirements for a rank, he will be presented with the rank badge as soon as possible, usually at the next Troop meeting.  He will be formally recognized at the next Court of Honor.</w:t>
      </w:r>
    </w:p>
    <w:p w:rsidR="00000000" w:rsidDel="00000000" w:rsidP="00000000" w:rsidRDefault="00000000" w:rsidRPr="00000000" w14:paraId="0000012C">
      <w:pPr>
        <w:pStyle w:val="Heading2"/>
        <w:jc w:val="center"/>
        <w:rPr/>
      </w:pPr>
      <w:bookmarkStart w:colFirst="0" w:colLast="0" w:name="_3j2qqm3" w:id="19"/>
      <w:bookmarkEnd w:id="19"/>
      <w:r w:rsidDel="00000000" w:rsidR="00000000" w:rsidRPr="00000000">
        <w:rPr>
          <w:b w:val="0"/>
          <w:rtl w:val="0"/>
        </w:rPr>
        <w:t xml:space="preserve">Eagle Rank</w:t>
      </w:r>
      <w:r w:rsidDel="00000000" w:rsidR="00000000" w:rsidRPr="00000000">
        <w:rPr>
          <w:rtl w:val="0"/>
        </w:rPr>
      </w:r>
    </w:p>
    <w:p w:rsidR="00000000" w:rsidDel="00000000" w:rsidP="00000000" w:rsidRDefault="00000000" w:rsidRPr="00000000" w14:paraId="0000012D">
      <w:pPr>
        <w:tabs>
          <w:tab w:val="left" w:leader="none" w:pos="5760"/>
        </w:tabs>
        <w:spacing w:after="240" w:lineRule="auto"/>
        <w:rPr/>
      </w:pPr>
      <w:r w:rsidDel="00000000" w:rsidR="00000000" w:rsidRPr="00000000">
        <w:rPr>
          <w:rtl w:val="0"/>
        </w:rPr>
        <w:t xml:space="preserve">When a Scout reaches the rank of Life, he will be given a “Trail to Eagle” packet that will fully explain all of the Eagle requirements.  Like Star and Life, the requirements for Eagle consist of service to others and continuing to build leadership skills in the Troop while living the Scout Oath and Scout Law.  A total of 21 merit badges are required, thirteen of which are “Eagle required” merit badges.  The Scout must also complete his “Eagle Project”, which is a major project involving service to others while demonstration of leadership skills.</w:t>
      </w:r>
    </w:p>
    <w:p w:rsidR="00000000" w:rsidDel="00000000" w:rsidP="00000000" w:rsidRDefault="00000000" w:rsidRPr="00000000" w14:paraId="0000012E">
      <w:pPr>
        <w:tabs>
          <w:tab w:val="left" w:leader="none" w:pos="5760"/>
        </w:tabs>
        <w:spacing w:after="240" w:lineRule="auto"/>
        <w:rPr/>
      </w:pPr>
      <w:r w:rsidDel="00000000" w:rsidR="00000000" w:rsidRPr="00000000">
        <w:rPr>
          <w:rtl w:val="0"/>
        </w:rPr>
        <w:t xml:space="preserve">As noted above, a Scout must earn a certain number of “Eagle required” merit badges to attain the ranks of Star, Life, and Eagle.  These are merit badges that the Boy Scouts of America feel are so important that every Scout who is awarded the rank of Eagle should earn them.  The Eagle required merit badges are:</w:t>
      </w:r>
    </w:p>
    <w:p w:rsidR="00000000" w:rsidDel="00000000" w:rsidP="00000000" w:rsidRDefault="00000000" w:rsidRPr="00000000" w14:paraId="0000012F">
      <w:pPr>
        <w:tabs>
          <w:tab w:val="left" w:leader="none" w:pos="5760"/>
        </w:tabs>
        <w:spacing w:after="240" w:lineRule="auto"/>
        <w:jc w:val="center"/>
        <w:rPr/>
      </w:pPr>
      <w:r w:rsidDel="00000000" w:rsidR="00000000" w:rsidRPr="00000000">
        <w:rPr>
          <w:rtl w:val="0"/>
        </w:rPr>
      </w:r>
    </w:p>
    <w:tbl>
      <w:tblPr>
        <w:tblStyle w:val="Table6"/>
        <w:tblW w:w="8640.0" w:type="dxa"/>
        <w:jc w:val="left"/>
        <w:tblLayout w:type="fixed"/>
        <w:tblLook w:val="0000"/>
      </w:tblPr>
      <w:tblGrid>
        <w:gridCol w:w="4326"/>
        <w:gridCol w:w="4314"/>
        <w:tblGridChange w:id="0">
          <w:tblGrid>
            <w:gridCol w:w="4326"/>
            <w:gridCol w:w="4314"/>
          </w:tblGrid>
        </w:tblGridChange>
      </w:tblGrid>
      <w:tr>
        <w:trPr>
          <w:cantSplit w:val="0"/>
          <w:tblHeader w:val="0"/>
        </w:trPr>
        <w:tc>
          <w:tcPr>
            <w:gridSpan w:val="2"/>
            <w:shd w:fill="auto" w:val="clear"/>
          </w:tcPr>
          <w:p w:rsidR="00000000" w:rsidDel="00000000" w:rsidP="00000000" w:rsidRDefault="00000000" w:rsidRPr="00000000" w14:paraId="00000130">
            <w:pPr>
              <w:pStyle w:val="Heading2"/>
              <w:jc w:val="center"/>
              <w:rPr/>
            </w:pPr>
            <w:bookmarkStart w:colFirst="0" w:colLast="0" w:name="_1y810tw" w:id="20"/>
            <w:bookmarkEnd w:id="20"/>
            <w:r w:rsidDel="00000000" w:rsidR="00000000" w:rsidRPr="00000000">
              <w:rPr>
                <w:b w:val="0"/>
                <w:rtl w:val="0"/>
              </w:rPr>
              <w:t xml:space="preserve">Eagle Required Merit Badges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32">
            <w:pPr>
              <w:numPr>
                <w:ilvl w:val="0"/>
                <w:numId w:val="8"/>
              </w:numPr>
              <w:tabs>
                <w:tab w:val="left" w:leader="none" w:pos="5760"/>
              </w:tabs>
              <w:ind w:left="720" w:hanging="360"/>
              <w:rPr/>
            </w:pPr>
            <w:r w:rsidDel="00000000" w:rsidR="00000000" w:rsidRPr="00000000">
              <w:rPr>
                <w:rtl w:val="0"/>
              </w:rPr>
              <w:t xml:space="preserve">Camping</w:t>
            </w:r>
          </w:p>
          <w:p w:rsidR="00000000" w:rsidDel="00000000" w:rsidP="00000000" w:rsidRDefault="00000000" w:rsidRPr="00000000" w14:paraId="00000133">
            <w:pPr>
              <w:numPr>
                <w:ilvl w:val="0"/>
                <w:numId w:val="8"/>
              </w:numPr>
              <w:tabs>
                <w:tab w:val="left" w:leader="none" w:pos="5760"/>
              </w:tabs>
              <w:ind w:left="720" w:hanging="360"/>
              <w:rPr/>
            </w:pPr>
            <w:r w:rsidDel="00000000" w:rsidR="00000000" w:rsidRPr="00000000">
              <w:rPr>
                <w:rtl w:val="0"/>
              </w:rPr>
              <w:t xml:space="preserve">Citizenship in the Community</w:t>
            </w:r>
          </w:p>
          <w:p w:rsidR="00000000" w:rsidDel="00000000" w:rsidP="00000000" w:rsidRDefault="00000000" w:rsidRPr="00000000" w14:paraId="00000134">
            <w:pPr>
              <w:numPr>
                <w:ilvl w:val="0"/>
                <w:numId w:val="8"/>
              </w:numPr>
              <w:tabs>
                <w:tab w:val="left" w:leader="none" w:pos="5760"/>
              </w:tabs>
              <w:ind w:left="720" w:hanging="360"/>
              <w:rPr/>
            </w:pPr>
            <w:r w:rsidDel="00000000" w:rsidR="00000000" w:rsidRPr="00000000">
              <w:rPr>
                <w:rtl w:val="0"/>
              </w:rPr>
              <w:t xml:space="preserve">Citizenship in the Nation</w:t>
            </w:r>
          </w:p>
          <w:p w:rsidR="00000000" w:rsidDel="00000000" w:rsidP="00000000" w:rsidRDefault="00000000" w:rsidRPr="00000000" w14:paraId="00000135">
            <w:pPr>
              <w:numPr>
                <w:ilvl w:val="0"/>
                <w:numId w:val="8"/>
              </w:numPr>
              <w:tabs>
                <w:tab w:val="left" w:leader="none" w:pos="5760"/>
              </w:tabs>
              <w:ind w:left="720" w:hanging="360"/>
              <w:rPr/>
            </w:pPr>
            <w:r w:rsidDel="00000000" w:rsidR="00000000" w:rsidRPr="00000000">
              <w:rPr>
                <w:rtl w:val="0"/>
              </w:rPr>
              <w:t xml:space="preserve">Citizenship in the World</w:t>
            </w:r>
          </w:p>
          <w:p w:rsidR="00000000" w:rsidDel="00000000" w:rsidP="00000000" w:rsidRDefault="00000000" w:rsidRPr="00000000" w14:paraId="00000136">
            <w:pPr>
              <w:numPr>
                <w:ilvl w:val="0"/>
                <w:numId w:val="8"/>
              </w:numPr>
              <w:tabs>
                <w:tab w:val="left" w:leader="none" w:pos="5760"/>
              </w:tabs>
              <w:ind w:left="720" w:hanging="360"/>
              <w:rPr/>
            </w:pPr>
            <w:r w:rsidDel="00000000" w:rsidR="00000000" w:rsidRPr="00000000">
              <w:rPr>
                <w:rtl w:val="0"/>
              </w:rPr>
              <w:t xml:space="preserve">Communications</w:t>
            </w:r>
          </w:p>
          <w:p w:rsidR="00000000" w:rsidDel="00000000" w:rsidP="00000000" w:rsidRDefault="00000000" w:rsidRPr="00000000" w14:paraId="00000137">
            <w:pPr>
              <w:numPr>
                <w:ilvl w:val="0"/>
                <w:numId w:val="8"/>
              </w:numPr>
              <w:tabs>
                <w:tab w:val="left" w:leader="none" w:pos="5760"/>
              </w:tabs>
              <w:ind w:left="720" w:hanging="360"/>
              <w:rPr/>
            </w:pPr>
            <w:r w:rsidDel="00000000" w:rsidR="00000000" w:rsidRPr="00000000">
              <w:rPr>
                <w:rtl w:val="0"/>
              </w:rPr>
              <w:t xml:space="preserve">Cooking</w:t>
            </w:r>
          </w:p>
          <w:p w:rsidR="00000000" w:rsidDel="00000000" w:rsidP="00000000" w:rsidRDefault="00000000" w:rsidRPr="00000000" w14:paraId="00000138">
            <w:pPr>
              <w:numPr>
                <w:ilvl w:val="0"/>
                <w:numId w:val="8"/>
              </w:numPr>
              <w:tabs>
                <w:tab w:val="left" w:leader="none" w:pos="5760"/>
              </w:tabs>
              <w:ind w:left="720" w:hanging="360"/>
              <w:rPr/>
            </w:pPr>
            <w:r w:rsidDel="00000000" w:rsidR="00000000" w:rsidRPr="00000000">
              <w:rPr>
                <w:rtl w:val="0"/>
              </w:rPr>
              <w:t xml:space="preserve">Emergency Preparedness OR Lifesaving</w:t>
            </w:r>
          </w:p>
        </w:tc>
        <w:tc>
          <w:tcPr>
            <w:shd w:fill="auto" w:val="clear"/>
          </w:tcPr>
          <w:p w:rsidR="00000000" w:rsidDel="00000000" w:rsidP="00000000" w:rsidRDefault="00000000" w:rsidRPr="00000000" w14:paraId="00000139">
            <w:pPr>
              <w:numPr>
                <w:ilvl w:val="0"/>
                <w:numId w:val="8"/>
              </w:numPr>
              <w:tabs>
                <w:tab w:val="left" w:leader="none" w:pos="5760"/>
              </w:tabs>
              <w:ind w:left="720" w:hanging="360"/>
              <w:rPr/>
            </w:pPr>
            <w:r w:rsidDel="00000000" w:rsidR="00000000" w:rsidRPr="00000000">
              <w:rPr>
                <w:rtl w:val="0"/>
              </w:rPr>
              <w:t xml:space="preserve">Environmental Science OR Sustainability</w:t>
            </w:r>
          </w:p>
          <w:p w:rsidR="00000000" w:rsidDel="00000000" w:rsidP="00000000" w:rsidRDefault="00000000" w:rsidRPr="00000000" w14:paraId="0000013A">
            <w:pPr>
              <w:numPr>
                <w:ilvl w:val="0"/>
                <w:numId w:val="8"/>
              </w:numPr>
              <w:tabs>
                <w:tab w:val="left" w:leader="none" w:pos="5760"/>
              </w:tabs>
              <w:ind w:left="720" w:hanging="360"/>
              <w:rPr/>
            </w:pPr>
            <w:r w:rsidDel="00000000" w:rsidR="00000000" w:rsidRPr="00000000">
              <w:rPr>
                <w:rtl w:val="0"/>
              </w:rPr>
              <w:t xml:space="preserve">Family Life</w:t>
            </w:r>
          </w:p>
          <w:p w:rsidR="00000000" w:rsidDel="00000000" w:rsidP="00000000" w:rsidRDefault="00000000" w:rsidRPr="00000000" w14:paraId="0000013B">
            <w:pPr>
              <w:numPr>
                <w:ilvl w:val="0"/>
                <w:numId w:val="8"/>
              </w:numPr>
              <w:tabs>
                <w:tab w:val="left" w:leader="none" w:pos="5760"/>
              </w:tabs>
              <w:ind w:left="720" w:hanging="360"/>
              <w:rPr/>
            </w:pPr>
            <w:r w:rsidDel="00000000" w:rsidR="00000000" w:rsidRPr="00000000">
              <w:rPr>
                <w:rtl w:val="0"/>
              </w:rPr>
              <w:t xml:space="preserve">First Aid</w:t>
            </w:r>
          </w:p>
          <w:p w:rsidR="00000000" w:rsidDel="00000000" w:rsidP="00000000" w:rsidRDefault="00000000" w:rsidRPr="00000000" w14:paraId="0000013C">
            <w:pPr>
              <w:numPr>
                <w:ilvl w:val="0"/>
                <w:numId w:val="8"/>
              </w:numPr>
              <w:tabs>
                <w:tab w:val="left" w:leader="none" w:pos="5760"/>
              </w:tabs>
              <w:ind w:left="720" w:hanging="360"/>
              <w:rPr/>
            </w:pPr>
            <w:r w:rsidDel="00000000" w:rsidR="00000000" w:rsidRPr="00000000">
              <w:rPr>
                <w:rtl w:val="0"/>
              </w:rPr>
              <w:t xml:space="preserve">Personal Fitness</w:t>
            </w:r>
          </w:p>
          <w:p w:rsidR="00000000" w:rsidDel="00000000" w:rsidP="00000000" w:rsidRDefault="00000000" w:rsidRPr="00000000" w14:paraId="0000013D">
            <w:pPr>
              <w:numPr>
                <w:ilvl w:val="0"/>
                <w:numId w:val="8"/>
              </w:numPr>
              <w:tabs>
                <w:tab w:val="left" w:leader="none" w:pos="5760"/>
              </w:tabs>
              <w:ind w:left="720" w:hanging="360"/>
              <w:rPr/>
            </w:pPr>
            <w:r w:rsidDel="00000000" w:rsidR="00000000" w:rsidRPr="00000000">
              <w:rPr>
                <w:rtl w:val="0"/>
              </w:rPr>
              <w:t xml:space="preserve">Personal Management</w:t>
            </w:r>
          </w:p>
          <w:p w:rsidR="00000000" w:rsidDel="00000000" w:rsidP="00000000" w:rsidRDefault="00000000" w:rsidRPr="00000000" w14:paraId="0000013E">
            <w:pPr>
              <w:numPr>
                <w:ilvl w:val="0"/>
                <w:numId w:val="8"/>
              </w:numPr>
              <w:tabs>
                <w:tab w:val="left" w:leader="none" w:pos="5760"/>
              </w:tabs>
              <w:ind w:left="720" w:hanging="360"/>
              <w:rPr/>
            </w:pPr>
            <w:r w:rsidDel="00000000" w:rsidR="00000000" w:rsidRPr="00000000">
              <w:rPr>
                <w:rtl w:val="0"/>
              </w:rPr>
              <w:t xml:space="preserve">Swimming OR Hiking OR Cycling</w:t>
            </w:r>
          </w:p>
          <w:p w:rsidR="00000000" w:rsidDel="00000000" w:rsidP="00000000" w:rsidRDefault="00000000" w:rsidRPr="00000000" w14:paraId="0000013F">
            <w:pPr>
              <w:numPr>
                <w:ilvl w:val="0"/>
                <w:numId w:val="8"/>
              </w:numPr>
              <w:tabs>
                <w:tab w:val="left" w:leader="none" w:pos="5760"/>
              </w:tabs>
              <w:ind w:left="720" w:hanging="360"/>
              <w:rPr>
                <w:u w:val="none"/>
              </w:rPr>
            </w:pPr>
            <w:r w:rsidDel="00000000" w:rsidR="00000000" w:rsidRPr="00000000">
              <w:rPr>
                <w:rtl w:val="0"/>
              </w:rPr>
              <w:t xml:space="preserve">Citizenship in the Society</w:t>
            </w:r>
          </w:p>
        </w:tc>
      </w:tr>
    </w:tbl>
    <w:p w:rsidR="00000000" w:rsidDel="00000000" w:rsidP="00000000" w:rsidRDefault="00000000" w:rsidRPr="00000000" w14:paraId="00000140">
      <w:pPr>
        <w:tabs>
          <w:tab w:val="left" w:leader="none" w:pos="5760"/>
        </w:tabs>
        <w:spacing w:after="240" w:lineRule="auto"/>
        <w:rPr/>
      </w:pPr>
      <w:r w:rsidDel="00000000" w:rsidR="00000000" w:rsidRPr="00000000">
        <w:rPr>
          <w:rtl w:val="0"/>
        </w:rPr>
      </w:r>
    </w:p>
    <w:p w:rsidR="00000000" w:rsidDel="00000000" w:rsidP="00000000" w:rsidRDefault="00000000" w:rsidRPr="00000000" w14:paraId="00000141">
      <w:pPr>
        <w:pStyle w:val="Heading1"/>
        <w:rPr/>
      </w:pPr>
      <w:bookmarkStart w:colFirst="0" w:colLast="0" w:name="_4i7ojhp" w:id="21"/>
      <w:bookmarkEnd w:id="21"/>
      <w:r w:rsidDel="00000000" w:rsidR="00000000" w:rsidRPr="00000000">
        <w:br w:type="page"/>
      </w:r>
      <w:r w:rsidDel="00000000" w:rsidR="00000000" w:rsidRPr="00000000">
        <w:rPr>
          <w:rtl w:val="0"/>
        </w:rPr>
        <w:t xml:space="preserve">Merit Badges</w:t>
      </w:r>
    </w:p>
    <w:p w:rsidR="00000000" w:rsidDel="00000000" w:rsidP="00000000" w:rsidRDefault="00000000" w:rsidRPr="00000000" w14:paraId="00000142">
      <w:pPr>
        <w:tabs>
          <w:tab w:val="left" w:leader="none" w:pos="5760"/>
        </w:tabs>
        <w:spacing w:after="240" w:lineRule="auto"/>
        <w:rPr/>
      </w:pPr>
      <w:r w:rsidDel="00000000" w:rsidR="00000000" w:rsidRPr="00000000">
        <w:rPr>
          <w:rtl w:val="0"/>
        </w:rPr>
        <w:t xml:space="preserve">Merit badges are a part of Scouting for two reasons.  First, they encourage a Scout to increase his skill in things he likes to do.  Second, they challenge a Scout to try out new activities that may result in fresh interests or hobbies.</w:t>
      </w:r>
    </w:p>
    <w:p w:rsidR="00000000" w:rsidDel="00000000" w:rsidP="00000000" w:rsidRDefault="00000000" w:rsidRPr="00000000" w14:paraId="00000143">
      <w:pPr>
        <w:tabs>
          <w:tab w:val="left" w:leader="none" w:pos="5760"/>
        </w:tabs>
        <w:spacing w:after="240" w:lineRule="auto"/>
        <w:rPr/>
      </w:pPr>
      <w:r w:rsidDel="00000000" w:rsidR="00000000" w:rsidRPr="00000000">
        <w:rPr>
          <w:rtl w:val="0"/>
        </w:rPr>
        <w:t xml:space="preserve">Earning merit badges can be accomplished in several ways.  Summer camp and winter camp are ideal places to earn badges.  Classes are offered for a wide variety of merit badges and the Scout can work on the badge with a group of other Scouts.  Merit badges are also taught at Troop meetings and during campouts.  The North Star District also provides other opportunities to earn Merit Badges throughout the year.</w:t>
      </w:r>
    </w:p>
    <w:p w:rsidR="00000000" w:rsidDel="00000000" w:rsidP="00000000" w:rsidRDefault="00000000" w:rsidRPr="00000000" w14:paraId="00000144">
      <w:pPr>
        <w:tabs>
          <w:tab w:val="left" w:leader="none" w:pos="5760"/>
        </w:tabs>
        <w:spacing w:after="240" w:lineRule="auto"/>
        <w:rPr/>
      </w:pPr>
      <w:r w:rsidDel="00000000" w:rsidR="00000000" w:rsidRPr="00000000">
        <w:rPr>
          <w:rtl w:val="0"/>
        </w:rPr>
        <w:t xml:space="preserve">If a Scout wants to work on a badge individually or with a buddy, he should contact the Merit Badge Coordinator and a merit badge counselor will be assigned.</w:t>
      </w:r>
    </w:p>
    <w:p w:rsidR="00000000" w:rsidDel="00000000" w:rsidP="00000000" w:rsidRDefault="00000000" w:rsidRPr="00000000" w14:paraId="00000145">
      <w:pPr>
        <w:tabs>
          <w:tab w:val="left" w:leader="none" w:pos="5760"/>
        </w:tabs>
        <w:spacing w:after="240" w:lineRule="auto"/>
        <w:rPr/>
      </w:pPr>
      <w:r w:rsidDel="00000000" w:rsidR="00000000" w:rsidRPr="00000000">
        <w:rPr>
          <w:rtl w:val="0"/>
        </w:rPr>
        <w:t xml:space="preserve">Once a Scout has completed all the requirements for the badge, he will be presented with the badge as soon as possible, usually at the next Troop meeting.  As with the rank badges, he will be formally recognized at the next Court of Honor.</w:t>
      </w:r>
    </w:p>
    <w:p w:rsidR="00000000" w:rsidDel="00000000" w:rsidP="00000000" w:rsidRDefault="00000000" w:rsidRPr="00000000" w14:paraId="00000146">
      <w:pPr>
        <w:tabs>
          <w:tab w:val="left" w:leader="none" w:pos="5760"/>
        </w:tabs>
        <w:spacing w:after="240" w:lineRule="auto"/>
        <w:rPr/>
      </w:pPr>
      <w:r w:rsidDel="00000000" w:rsidR="00000000" w:rsidRPr="00000000">
        <w:rPr>
          <w:rtl w:val="0"/>
        </w:rPr>
        <w:t xml:space="preserve">At the present time, there are more than 135 merit badges to choose from.  Refer to the Boy Scout Handbook for a complete list of the elective merit badges.</w:t>
      </w:r>
    </w:p>
    <w:p w:rsidR="00000000" w:rsidDel="00000000" w:rsidP="00000000" w:rsidRDefault="00000000" w:rsidRPr="00000000" w14:paraId="00000147">
      <w:pPr>
        <w:pStyle w:val="Heading1"/>
        <w:rPr/>
      </w:pPr>
      <w:bookmarkStart w:colFirst="0" w:colLast="0" w:name="_2xcytpi" w:id="22"/>
      <w:bookmarkEnd w:id="22"/>
      <w:r w:rsidDel="00000000" w:rsidR="00000000" w:rsidRPr="00000000">
        <w:rPr>
          <w:rtl w:val="0"/>
        </w:rPr>
        <w:t xml:space="preserve">Dues and Fundraisers</w:t>
      </w:r>
    </w:p>
    <w:p w:rsidR="00000000" w:rsidDel="00000000" w:rsidP="00000000" w:rsidRDefault="00000000" w:rsidRPr="00000000" w14:paraId="00000148">
      <w:pPr>
        <w:tabs>
          <w:tab w:val="left" w:leader="none" w:pos="5760"/>
        </w:tabs>
        <w:spacing w:after="240" w:lineRule="auto"/>
        <w:rPr/>
      </w:pPr>
      <w:r w:rsidDel="00000000" w:rsidR="00000000" w:rsidRPr="00000000">
        <w:rPr>
          <w:rtl w:val="0"/>
        </w:rPr>
        <w:t xml:space="preserve">As with any program, it takes money to make it happen and be successful.  Money to run the Troop is acquired through fundraisers and yearly dues.  The philosophy of the Boy Scouts of America and Troop 574 is that the Scout earns his own way as much as possible.  With that in mind, the Troop provides several opportunities for the Scout to earn money for the Troop and to earn credits to pay for summer camp and the weekend camp outs.</w:t>
      </w:r>
    </w:p>
    <w:p w:rsidR="00000000" w:rsidDel="00000000" w:rsidP="00000000" w:rsidRDefault="00000000" w:rsidRPr="00000000" w14:paraId="00000149">
      <w:pPr>
        <w:pStyle w:val="Heading2"/>
        <w:jc w:val="center"/>
        <w:rPr/>
      </w:pPr>
      <w:bookmarkStart w:colFirst="0" w:colLast="0" w:name="_1ci93xb" w:id="23"/>
      <w:bookmarkEnd w:id="23"/>
      <w:r w:rsidDel="00000000" w:rsidR="00000000" w:rsidRPr="00000000">
        <w:rPr>
          <w:b w:val="0"/>
          <w:rtl w:val="0"/>
        </w:rPr>
        <w:t xml:space="preserve">Fundraisers</w:t>
      </w:r>
      <w:r w:rsidDel="00000000" w:rsidR="00000000" w:rsidRPr="00000000">
        <w:rPr>
          <w:rtl w:val="0"/>
        </w:rPr>
      </w:r>
    </w:p>
    <w:p w:rsidR="00000000" w:rsidDel="00000000" w:rsidP="00000000" w:rsidRDefault="00000000" w:rsidRPr="00000000" w14:paraId="0000014A">
      <w:pPr>
        <w:tabs>
          <w:tab w:val="left" w:leader="none" w:pos="5760"/>
        </w:tabs>
        <w:spacing w:after="240" w:lineRule="auto"/>
        <w:rPr/>
      </w:pPr>
      <w:r w:rsidDel="00000000" w:rsidR="00000000" w:rsidRPr="00000000">
        <w:rPr>
          <w:rtl w:val="0"/>
        </w:rPr>
        <w:t xml:space="preserve">Several fundraisers are conducted through-out the year to give the Scout the opportunity to earn credits that can be used to pay for his Scouting activities.  Fundraisers include: Trails End Popcorn sales, Tamales and Camp Cards sales.  A percentage of the profits from each fundraiser is earmarked for the Scouts in the form of credits to be used to pay for summer camp, winter camp, or other scouting activities.  The amount that each Scout earns is based on hours worked and profits made.  The percentage designated to the Scouts is set by the Troop Committee for each fundraiser.</w:t>
      </w:r>
    </w:p>
    <w:p w:rsidR="00000000" w:rsidDel="00000000" w:rsidP="00000000" w:rsidRDefault="00000000" w:rsidRPr="00000000" w14:paraId="0000014B">
      <w:pPr>
        <w:tabs>
          <w:tab w:val="left" w:leader="none" w:pos="5760"/>
        </w:tabs>
        <w:spacing w:after="240" w:lineRule="auto"/>
        <w:rPr/>
      </w:pPr>
      <w:r w:rsidDel="00000000" w:rsidR="00000000" w:rsidRPr="00000000">
        <w:rPr>
          <w:rtl w:val="0"/>
        </w:rPr>
        <w:t xml:space="preserve">A Scout who actively participates in each fundraiser can easily earn enough credits to pay for summer camp and even perhaps the adventure camps.</w:t>
      </w:r>
    </w:p>
    <w:p w:rsidR="00000000" w:rsidDel="00000000" w:rsidP="00000000" w:rsidRDefault="00000000" w:rsidRPr="00000000" w14:paraId="0000014C">
      <w:pPr>
        <w:tabs>
          <w:tab w:val="left" w:leader="none" w:pos="5760"/>
        </w:tabs>
        <w:spacing w:after="240" w:lineRule="auto"/>
        <w:rPr/>
      </w:pPr>
      <w:r w:rsidDel="00000000" w:rsidR="00000000" w:rsidRPr="00000000">
        <w:rPr>
          <w:b w:val="1"/>
          <w:rtl w:val="0"/>
        </w:rPr>
        <w:t xml:space="preserve">Please Note – </w:t>
      </w:r>
      <w:r w:rsidDel="00000000" w:rsidR="00000000" w:rsidRPr="00000000">
        <w:rPr>
          <w:rtl w:val="0"/>
        </w:rPr>
        <w:t xml:space="preserve">Credits can only be used to pay for various camps and Scout programs.  Cash amounts will NOT be returned to the Scout.  Credits are NOT transferable if a Scout transfers to another Troop.</w:t>
      </w:r>
    </w:p>
    <w:p w:rsidR="00000000" w:rsidDel="00000000" w:rsidP="00000000" w:rsidRDefault="00000000" w:rsidRPr="00000000" w14:paraId="0000014D">
      <w:pPr>
        <w:pStyle w:val="Heading2"/>
        <w:jc w:val="center"/>
        <w:rPr/>
      </w:pPr>
      <w:bookmarkStart w:colFirst="0" w:colLast="0" w:name="_3whwml4" w:id="24"/>
      <w:bookmarkEnd w:id="24"/>
      <w:r w:rsidDel="00000000" w:rsidR="00000000" w:rsidRPr="00000000">
        <w:rPr>
          <w:b w:val="0"/>
          <w:rtl w:val="0"/>
        </w:rPr>
        <w:t xml:space="preserve">Yearly Dues</w:t>
      </w:r>
      <w:r w:rsidDel="00000000" w:rsidR="00000000" w:rsidRPr="00000000">
        <w:rPr>
          <w:rtl w:val="0"/>
        </w:rPr>
      </w:r>
    </w:p>
    <w:p w:rsidR="00000000" w:rsidDel="00000000" w:rsidP="00000000" w:rsidRDefault="00000000" w:rsidRPr="00000000" w14:paraId="0000014E">
      <w:pPr>
        <w:tabs>
          <w:tab w:val="left" w:leader="none" w:pos="5760"/>
        </w:tabs>
        <w:spacing w:after="240" w:lineRule="auto"/>
        <w:rPr/>
      </w:pPr>
      <w:r w:rsidDel="00000000" w:rsidR="00000000" w:rsidRPr="00000000">
        <w:rPr>
          <w:rtl w:val="0"/>
        </w:rPr>
        <w:t xml:space="preserve">Scouts are required to pay yearly dues in amounts that are set yearly by the Troop Committee.  These monies are due when a Scout joins the Troop and at recharter time.  Troop 574 recharters in December of each year.  The money collected from the yearly dues is used to purchase merit badges, Patrol patches, leadership patches, etc.  Basically, this is the money used to fund the account at the Scout Shop where the items are purchased.  It is also used to pay the Scout’s annual National recharter fees when the Troop is rechartered.</w:t>
      </w:r>
    </w:p>
    <w:p w:rsidR="00000000" w:rsidDel="00000000" w:rsidP="00000000" w:rsidRDefault="00000000" w:rsidRPr="00000000" w14:paraId="0000014F">
      <w:pPr>
        <w:tabs>
          <w:tab w:val="left" w:leader="none" w:pos="5760"/>
        </w:tabs>
        <w:spacing w:after="240" w:lineRule="auto"/>
        <w:rPr/>
      </w:pPr>
      <w:r w:rsidDel="00000000" w:rsidR="00000000" w:rsidRPr="00000000">
        <w:rPr>
          <w:rtl w:val="0"/>
        </w:rPr>
        <w:t xml:space="preserve">Parents, please help your Scout stay current with his yearly dues.  However, never let dues be the reason that your Scout is not able to participate.  We have a scholarship fund to help Scouts.  Please talk to the Committee Chair or the Scoutmaster if help is needed.</w:t>
      </w:r>
    </w:p>
    <w:sectPr>
      <w:footerReference r:id="rId22" w:type="default"/>
      <w:footerReference r:id="rId23" w:type="first"/>
      <w:pgSz w:h="15840" w:w="12240" w:orient="portrait"/>
      <w:pgMar w:bottom="1440" w:top="1440" w:left="1800" w:right="180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02/12/2024</w:t>
    </w: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Page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1080" w:hanging="360"/>
      </w:pPr>
      <w:rPr/>
    </w:lvl>
    <w:lvl w:ilvl="1">
      <w:start w:val="1"/>
      <w:numFmt w:val="bullet"/>
      <w:lvlText w:val="●"/>
      <w:lvlJc w:val="left"/>
      <w:pPr>
        <w:ind w:left="1800" w:hanging="360"/>
      </w:pPr>
      <w:rPr>
        <w:rFonts w:ascii="Noto Sans Symbols" w:cs="Noto Sans Symbols" w:eastAsia="Noto Sans Symbols" w:hAnsi="Noto Sans Symbols"/>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5.png"/><Relationship Id="rId11" Type="http://schemas.openxmlformats.org/officeDocument/2006/relationships/image" Target="media/image2.png"/><Relationship Id="rId22" Type="http://schemas.openxmlformats.org/officeDocument/2006/relationships/footer" Target="footer2.xml"/><Relationship Id="rId10" Type="http://schemas.openxmlformats.org/officeDocument/2006/relationships/hyperlink" Target="mailto:leslievalteau@yahoo.com" TargetMode="External"/><Relationship Id="rId21" Type="http://schemas.openxmlformats.org/officeDocument/2006/relationships/image" Target="media/image8.jpg"/><Relationship Id="rId13" Type="http://schemas.openxmlformats.org/officeDocument/2006/relationships/image" Target="media/image7.jpg"/><Relationship Id="rId12" Type="http://schemas.openxmlformats.org/officeDocument/2006/relationships/image" Target="media/image13.jpg"/><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tacey@wittrupclan.com" TargetMode="External"/><Relationship Id="rId15" Type="http://schemas.openxmlformats.org/officeDocument/2006/relationships/image" Target="media/image10.png"/><Relationship Id="rId14" Type="http://schemas.openxmlformats.org/officeDocument/2006/relationships/image" Target="media/image12.jpg"/><Relationship Id="rId17" Type="http://schemas.openxmlformats.org/officeDocument/2006/relationships/image" Target="media/image4.png"/><Relationship Id="rId16" Type="http://schemas.openxmlformats.org/officeDocument/2006/relationships/image" Target="media/image6.png"/><Relationship Id="rId5" Type="http://schemas.openxmlformats.org/officeDocument/2006/relationships/styles" Target="styles.xml"/><Relationship Id="rId19" Type="http://schemas.openxmlformats.org/officeDocument/2006/relationships/image" Target="media/image1.png"/><Relationship Id="rId6" Type="http://schemas.openxmlformats.org/officeDocument/2006/relationships/image" Target="media/image11.jpg"/><Relationship Id="rId18" Type="http://schemas.openxmlformats.org/officeDocument/2006/relationships/image" Target="media/image9.png"/><Relationship Id="rId7" Type="http://schemas.openxmlformats.org/officeDocument/2006/relationships/image" Target="media/image3.jpg"/><Relationship Id="rId8" Type="http://schemas.openxmlformats.org/officeDocument/2006/relationships/hyperlink" Target="mailto:troop574.scoutmaster@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